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3C" w:rsidRPr="00BA1A3C" w:rsidRDefault="006A74FB" w:rsidP="00BA1A3C">
      <w:pPr>
        <w:shd w:val="clear" w:color="auto" w:fill="FFFFFF"/>
        <w:spacing w:after="0" w:line="351" w:lineRule="atLeast"/>
        <w:outlineLvl w:val="1"/>
        <w:rPr>
          <w:rFonts w:ascii="Helvetica" w:eastAsia="Times New Roman" w:hAnsi="Helvetica" w:cs="Helvetica"/>
          <w:b/>
          <w:bCs/>
          <w:color w:val="333333"/>
          <w:sz w:val="30"/>
          <w:szCs w:val="30"/>
          <w:lang w:val="en-US" w:eastAsia="bg-BG"/>
        </w:rPr>
      </w:pPr>
      <w:r>
        <w:rPr>
          <w:rFonts w:ascii="Helvetica" w:eastAsia="Times New Roman" w:hAnsi="Helvetica" w:cs="Helvetica"/>
          <w:b/>
          <w:bCs/>
          <w:noProof/>
          <w:color w:val="333333"/>
          <w:sz w:val="30"/>
          <w:szCs w:val="30"/>
          <w:lang w:eastAsia="bg-BG"/>
        </w:rPr>
        <w:drawing>
          <wp:anchor distT="0" distB="0" distL="114300" distR="114300" simplePos="0" relativeHeight="251661312" behindDoc="1" locked="0" layoutInCell="1" allowOverlap="1">
            <wp:simplePos x="0" y="0"/>
            <wp:positionH relativeFrom="column">
              <wp:posOffset>3977640</wp:posOffset>
            </wp:positionH>
            <wp:positionV relativeFrom="paragraph">
              <wp:posOffset>-57150</wp:posOffset>
            </wp:positionV>
            <wp:extent cx="1823085" cy="2400935"/>
            <wp:effectExtent l="19050" t="0" r="5715" b="0"/>
            <wp:wrapTight wrapText="bothSides">
              <wp:wrapPolygon edited="0">
                <wp:start x="-226" y="0"/>
                <wp:lineTo x="-226" y="21423"/>
                <wp:lineTo x="21668" y="21423"/>
                <wp:lineTo x="21668" y="0"/>
                <wp:lineTo x="-226" y="0"/>
              </wp:wrapPolygon>
            </wp:wrapTight>
            <wp:docPr id="10" name="Picture 7" descr="Press-release-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picture.jpg"/>
                    <pic:cNvPicPr/>
                  </pic:nvPicPr>
                  <pic:blipFill>
                    <a:blip r:embed="rId4" cstate="print"/>
                    <a:stretch>
                      <a:fillRect/>
                    </a:stretch>
                  </pic:blipFill>
                  <pic:spPr>
                    <a:xfrm>
                      <a:off x="0" y="0"/>
                      <a:ext cx="1823085" cy="2400935"/>
                    </a:xfrm>
                    <a:prstGeom prst="rect">
                      <a:avLst/>
                    </a:prstGeom>
                  </pic:spPr>
                </pic:pic>
              </a:graphicData>
            </a:graphic>
          </wp:anchor>
        </w:drawing>
      </w:r>
      <w:r>
        <w:rPr>
          <w:rFonts w:ascii="Helvetica" w:eastAsia="Times New Roman" w:hAnsi="Helvetica" w:cs="Helvetica"/>
          <w:b/>
          <w:bCs/>
          <w:color w:val="333333"/>
          <w:sz w:val="30"/>
          <w:szCs w:val="30"/>
          <w:lang w:eastAsia="bg-BG"/>
        </w:rPr>
        <w:t xml:space="preserve">PRAGUE </w:t>
      </w:r>
      <w:r w:rsidR="00135100">
        <w:rPr>
          <w:rFonts w:ascii="Helvetica" w:eastAsia="Times New Roman" w:hAnsi="Helvetica" w:cs="Helvetica"/>
          <w:b/>
          <w:bCs/>
          <w:color w:val="333333"/>
          <w:sz w:val="30"/>
          <w:szCs w:val="30"/>
          <w:lang w:val="en-US" w:eastAsia="bg-BG"/>
        </w:rPr>
        <w:t xml:space="preserve">MEETS THE </w:t>
      </w:r>
      <w:r w:rsidR="00135100">
        <w:rPr>
          <w:rFonts w:ascii="Helvetica" w:eastAsia="Times New Roman" w:hAnsi="Helvetica" w:cs="Helvetica"/>
          <w:b/>
          <w:bCs/>
          <w:color w:val="333333"/>
          <w:sz w:val="30"/>
          <w:szCs w:val="30"/>
          <w:lang w:eastAsia="bg-BG"/>
        </w:rPr>
        <w:t>WORLD</w:t>
      </w:r>
      <w:r w:rsidR="00135100">
        <w:rPr>
          <w:rFonts w:ascii="Helvetica" w:eastAsia="Times New Roman" w:hAnsi="Helvetica" w:cs="Helvetica"/>
          <w:b/>
          <w:bCs/>
          <w:color w:val="333333"/>
          <w:sz w:val="30"/>
          <w:szCs w:val="30"/>
          <w:lang w:val="en-US" w:eastAsia="bg-BG"/>
        </w:rPr>
        <w:t>’S</w:t>
      </w:r>
      <w:r>
        <w:rPr>
          <w:rFonts w:ascii="Helvetica" w:eastAsia="Times New Roman" w:hAnsi="Helvetica" w:cs="Helvetica"/>
          <w:b/>
          <w:bCs/>
          <w:color w:val="333333"/>
          <w:sz w:val="30"/>
          <w:szCs w:val="30"/>
          <w:lang w:eastAsia="bg-BG"/>
        </w:rPr>
        <w:t xml:space="preserve"> PR ELITE</w:t>
      </w:r>
    </w:p>
    <w:p w:rsidR="00BA1A3C" w:rsidRPr="00BA1A3C" w:rsidRDefault="00BA1A3C" w:rsidP="00BA1A3C">
      <w:pPr>
        <w:shd w:val="clear" w:color="auto" w:fill="FFFFFF"/>
        <w:spacing w:after="0" w:line="192" w:lineRule="atLeast"/>
        <w:rPr>
          <w:rFonts w:ascii="Helvetica" w:eastAsia="Times New Roman" w:hAnsi="Helvetica" w:cs="Helvetica"/>
          <w:color w:val="9197A3"/>
          <w:sz w:val="15"/>
          <w:szCs w:val="15"/>
          <w:lang w:eastAsia="bg-BG"/>
        </w:rPr>
      </w:pPr>
      <w:r w:rsidRPr="00BA1A3C">
        <w:rPr>
          <w:rFonts w:ascii="Helvetica" w:eastAsia="Times New Roman" w:hAnsi="Helvetica" w:cs="Helvetica"/>
          <w:color w:val="9197A3"/>
          <w:sz w:val="15"/>
          <w:szCs w:val="15"/>
          <w:lang w:eastAsia="bg-BG"/>
        </w:rPr>
        <w:t>15 August 2013 at 13:47</w:t>
      </w:r>
    </w:p>
    <w:p w:rsidR="00BA1A3C" w:rsidRPr="00BA1A3C" w:rsidRDefault="00BA1A3C" w:rsidP="00BA1A3C">
      <w:pPr>
        <w:shd w:val="clear" w:color="auto" w:fill="FFFFFF"/>
        <w:spacing w:after="0" w:line="250" w:lineRule="atLeast"/>
        <w:rPr>
          <w:rFonts w:ascii="Helvetica" w:eastAsia="Times New Roman" w:hAnsi="Helvetica" w:cs="Helvetica"/>
          <w:color w:val="333333"/>
          <w:sz w:val="18"/>
          <w:szCs w:val="18"/>
          <w:lang w:eastAsia="bg-BG"/>
        </w:rPr>
      </w:pPr>
      <w:r w:rsidRPr="00BA1A3C">
        <w:rPr>
          <w:rFonts w:ascii="Helvetica" w:eastAsia="Times New Roman" w:hAnsi="Helvetica" w:cs="Helvetica"/>
          <w:i/>
          <w:iCs/>
          <w:color w:val="333333"/>
          <w:sz w:val="18"/>
          <w:lang w:eastAsia="bg-BG"/>
        </w:rPr>
        <w:t>Davos World Communication Forum invites experts to discuss modern PR</w:t>
      </w:r>
    </w:p>
    <w:p w:rsidR="00BA1A3C" w:rsidRPr="00BA1A3C" w:rsidRDefault="00BA1A3C" w:rsidP="00BA1A3C">
      <w:pPr>
        <w:shd w:val="clear" w:color="auto" w:fill="FFFFFF"/>
        <w:spacing w:after="0" w:line="250" w:lineRule="atLeast"/>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 </w:t>
      </w:r>
    </w:p>
    <w:p w:rsidR="00BA1A3C" w:rsidRPr="00BA1A3C" w:rsidRDefault="006A74FB" w:rsidP="00BA1A3C">
      <w:pPr>
        <w:shd w:val="clear" w:color="auto" w:fill="FFFFFF"/>
        <w:spacing w:after="0" w:line="250" w:lineRule="atLeast"/>
        <w:jc w:val="both"/>
        <w:rPr>
          <w:rFonts w:ascii="Helvetica" w:eastAsia="Times New Roman" w:hAnsi="Helvetica" w:cs="Helvetica"/>
          <w:color w:val="333333"/>
          <w:sz w:val="18"/>
          <w:szCs w:val="18"/>
          <w:lang w:eastAsia="bg-BG"/>
        </w:rPr>
      </w:pPr>
      <w:r>
        <w:rPr>
          <w:rFonts w:ascii="Helvetica" w:eastAsia="Times New Roman" w:hAnsi="Helvetica" w:cs="Helvetica"/>
          <w:color w:val="333333"/>
          <w:sz w:val="18"/>
          <w:szCs w:val="18"/>
          <w:lang w:val="en-US" w:eastAsia="bg-BG"/>
        </w:rPr>
        <w:t>F</w:t>
      </w:r>
      <w:r>
        <w:rPr>
          <w:rFonts w:ascii="Helvetica" w:eastAsia="Times New Roman" w:hAnsi="Helvetica" w:cs="Helvetica"/>
          <w:color w:val="333333"/>
          <w:sz w:val="18"/>
          <w:szCs w:val="18"/>
          <w:lang w:eastAsia="bg-BG"/>
        </w:rPr>
        <w:t>irst regional meeting in Europe</w:t>
      </w:r>
      <w:r w:rsidR="00BA1A3C" w:rsidRPr="00BA1A3C">
        <w:rPr>
          <w:rFonts w:ascii="Helvetica" w:eastAsia="Times New Roman" w:hAnsi="Helvetica" w:cs="Helvetica"/>
          <w:color w:val="333333"/>
          <w:sz w:val="18"/>
          <w:szCs w:val="18"/>
          <w:lang w:eastAsia="bg-BG"/>
        </w:rPr>
        <w:t xml:space="preserve"> organised by the World Communication</w:t>
      </w:r>
      <w:r>
        <w:rPr>
          <w:rFonts w:ascii="Helvetica" w:eastAsia="Times New Roman" w:hAnsi="Helvetica" w:cs="Helvetica"/>
          <w:color w:val="333333"/>
          <w:sz w:val="18"/>
          <w:szCs w:val="18"/>
          <w:lang w:eastAsia="bg-BG"/>
        </w:rPr>
        <w:t xml:space="preserve"> Forum (Davos)</w:t>
      </w:r>
      <w:r>
        <w:rPr>
          <w:rFonts w:ascii="Helvetica" w:eastAsia="Times New Roman" w:hAnsi="Helvetica" w:cs="Helvetica"/>
          <w:color w:val="333333"/>
          <w:sz w:val="18"/>
          <w:szCs w:val="18"/>
          <w:lang w:val="en-US" w:eastAsia="bg-BG"/>
        </w:rPr>
        <w:t xml:space="preserve"> – </w:t>
      </w:r>
      <w:r w:rsidR="00BA1A3C" w:rsidRPr="00BA1A3C">
        <w:rPr>
          <w:rFonts w:ascii="Helvetica" w:eastAsia="Times New Roman" w:hAnsi="Helvetica" w:cs="Helvetica"/>
          <w:color w:val="333333"/>
          <w:sz w:val="18"/>
          <w:szCs w:val="18"/>
          <w:lang w:eastAsia="bg-BG"/>
        </w:rPr>
        <w:t>at Novote</w:t>
      </w:r>
      <w:r>
        <w:rPr>
          <w:rFonts w:ascii="Helvetica" w:eastAsia="Times New Roman" w:hAnsi="Helvetica" w:cs="Helvetica"/>
          <w:color w:val="333333"/>
          <w:sz w:val="18"/>
          <w:szCs w:val="18"/>
          <w:lang w:eastAsia="bg-BG"/>
        </w:rPr>
        <w:t>l Prague, on October 4</w:t>
      </w:r>
      <w:r>
        <w:rPr>
          <w:rFonts w:ascii="Helvetica" w:eastAsia="Times New Roman" w:hAnsi="Helvetica" w:cs="Helvetica"/>
          <w:color w:val="333333"/>
          <w:sz w:val="18"/>
          <w:szCs w:val="18"/>
          <w:lang w:val="en-US" w:eastAsia="bg-BG"/>
        </w:rPr>
        <w:t>, 2013</w:t>
      </w:r>
      <w:r w:rsidR="00BA1A3C" w:rsidRPr="00BA1A3C">
        <w:rPr>
          <w:rFonts w:ascii="Helvetica" w:eastAsia="Times New Roman" w:hAnsi="Helvetica" w:cs="Helvetica"/>
          <w:color w:val="333333"/>
          <w:sz w:val="18"/>
          <w:szCs w:val="18"/>
          <w:lang w:eastAsia="bg-BG"/>
        </w:rPr>
        <w:t>.</w:t>
      </w: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 </w:t>
      </w:r>
    </w:p>
    <w:p w:rsidR="00135100" w:rsidRDefault="00BA1A3C" w:rsidP="00BA1A3C">
      <w:pPr>
        <w:shd w:val="clear" w:color="auto" w:fill="FFFFFF"/>
        <w:spacing w:after="0" w:line="250" w:lineRule="atLeast"/>
        <w:jc w:val="both"/>
        <w:rPr>
          <w:rFonts w:ascii="Helvetica" w:eastAsia="Times New Roman" w:hAnsi="Helvetica" w:cs="Helvetica"/>
          <w:color w:val="333333"/>
          <w:sz w:val="18"/>
          <w:szCs w:val="18"/>
          <w:lang w:val="en-US" w:eastAsia="bg-BG"/>
        </w:rPr>
      </w:pPr>
      <w:r w:rsidRPr="00BA1A3C">
        <w:rPr>
          <w:rFonts w:ascii="Helvetica" w:eastAsia="Times New Roman" w:hAnsi="Helvetica" w:cs="Helvetica"/>
          <w:color w:val="333333"/>
          <w:sz w:val="18"/>
          <w:szCs w:val="18"/>
          <w:lang w:eastAsia="bg-BG"/>
        </w:rPr>
        <w:t xml:space="preserve">The </w:t>
      </w:r>
      <w:r w:rsidR="006A74FB">
        <w:rPr>
          <w:rFonts w:ascii="Helvetica" w:eastAsia="Times New Roman" w:hAnsi="Helvetica" w:cs="Helvetica"/>
          <w:color w:val="333333"/>
          <w:sz w:val="18"/>
          <w:szCs w:val="18"/>
          <w:lang w:val="en-US" w:eastAsia="bg-BG"/>
        </w:rPr>
        <w:t xml:space="preserve">WCF </w:t>
      </w:r>
      <w:r w:rsidRPr="00BA1A3C">
        <w:rPr>
          <w:rFonts w:ascii="Helvetica" w:eastAsia="Times New Roman" w:hAnsi="Helvetica" w:cs="Helvetica"/>
          <w:color w:val="333333"/>
          <w:sz w:val="18"/>
          <w:szCs w:val="18"/>
          <w:lang w:eastAsia="bg-BG"/>
        </w:rPr>
        <w:t>Prague agenda will focus on "Communication Professionals 3.0 – Changes &amp; Challenges: the PR expert in a rapidly altering digital world" as a main overarching theme, with the following expected key points: social media threats and advantages, new challenges of the business, and smoother ways of cooperation between agencies, their clients and local or international institutions.</w:t>
      </w:r>
    </w:p>
    <w:p w:rsidR="00135100" w:rsidRDefault="00135100" w:rsidP="00BA1A3C">
      <w:pPr>
        <w:shd w:val="clear" w:color="auto" w:fill="FFFFFF"/>
        <w:spacing w:after="0" w:line="250" w:lineRule="atLeast"/>
        <w:jc w:val="both"/>
        <w:rPr>
          <w:rFonts w:ascii="Helvetica" w:eastAsia="Times New Roman" w:hAnsi="Helvetica" w:cs="Helvetica"/>
          <w:color w:val="333333"/>
          <w:sz w:val="18"/>
          <w:szCs w:val="18"/>
          <w:lang w:val="en-US" w:eastAsia="bg-BG"/>
        </w:rPr>
      </w:pPr>
    </w:p>
    <w:p w:rsidR="00BA1A3C" w:rsidRPr="00BA1A3C" w:rsidRDefault="00135100" w:rsidP="00BA1A3C">
      <w:pPr>
        <w:shd w:val="clear" w:color="auto" w:fill="FFFFFF"/>
        <w:spacing w:after="0" w:line="250" w:lineRule="atLeast"/>
        <w:jc w:val="both"/>
        <w:rPr>
          <w:rFonts w:ascii="Helvetica" w:eastAsia="Times New Roman" w:hAnsi="Helvetica" w:cs="Helvetica"/>
          <w:color w:val="333333"/>
          <w:sz w:val="18"/>
          <w:szCs w:val="18"/>
          <w:lang w:eastAsia="bg-BG"/>
        </w:rPr>
      </w:pPr>
      <w:r w:rsidRPr="00135100">
        <w:rPr>
          <w:rFonts w:ascii="Helvetica" w:eastAsia="Times New Roman" w:hAnsi="Helvetica" w:cs="Helvetica"/>
          <w:color w:val="333333"/>
          <w:sz w:val="18"/>
          <w:szCs w:val="18"/>
          <w:lang w:val="en-US" w:eastAsia="bg-BG"/>
        </w:rPr>
        <w:drawing>
          <wp:anchor distT="0" distB="0" distL="114300" distR="114300" simplePos="0" relativeHeight="251663360" behindDoc="1" locked="0" layoutInCell="1" allowOverlap="1">
            <wp:simplePos x="0" y="0"/>
            <wp:positionH relativeFrom="column">
              <wp:posOffset>17752</wp:posOffset>
            </wp:positionH>
            <wp:positionV relativeFrom="paragraph">
              <wp:posOffset>142240</wp:posOffset>
            </wp:positionV>
            <wp:extent cx="982511" cy="1463040"/>
            <wp:effectExtent l="19050" t="0" r="8255" b="0"/>
            <wp:wrapTight wrapText="bothSides">
              <wp:wrapPolygon edited="0">
                <wp:start x="-419" y="0"/>
                <wp:lineTo x="-419" y="21375"/>
                <wp:lineTo x="21782" y="21375"/>
                <wp:lineTo x="21782" y="0"/>
                <wp:lineTo x="-419" y="0"/>
              </wp:wrapPolygon>
            </wp:wrapTight>
            <wp:docPr id="11" name="Picture 3" descr="https://fbcdn-sphotos-g-a.akamaihd.net/hphotos-ak-xfa1/t1.0-9/s180x540/999122_516855835049927_10497363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g-a.akamaihd.net/hphotos-ak-xfa1/t1.0-9/s180x540/999122_516855835049927_1049736318_n.jpg"/>
                    <pic:cNvPicPr>
                      <a:picLocks noChangeAspect="1" noChangeArrowheads="1"/>
                    </pic:cNvPicPr>
                  </pic:nvPicPr>
                  <pic:blipFill>
                    <a:blip r:embed="rId5" cstate="print"/>
                    <a:srcRect/>
                    <a:stretch>
                      <a:fillRect/>
                    </a:stretch>
                  </pic:blipFill>
                  <pic:spPr bwMode="auto">
                    <a:xfrm>
                      <a:off x="0" y="0"/>
                      <a:ext cx="982345" cy="1463040"/>
                    </a:xfrm>
                    <a:prstGeom prst="rect">
                      <a:avLst/>
                    </a:prstGeom>
                    <a:noFill/>
                    <a:ln w="9525">
                      <a:noFill/>
                      <a:miter lim="800000"/>
                      <a:headEnd/>
                      <a:tailEnd/>
                    </a:ln>
                  </pic:spPr>
                </pic:pic>
              </a:graphicData>
            </a:graphic>
          </wp:anchor>
        </w:drawing>
      </w:r>
      <w:r w:rsidR="00BA1A3C" w:rsidRPr="00BA1A3C">
        <w:rPr>
          <w:rFonts w:ascii="Helvetica" w:eastAsia="Times New Roman" w:hAnsi="Helvetica" w:cs="Helvetica"/>
          <w:color w:val="333333"/>
          <w:sz w:val="18"/>
          <w:szCs w:val="18"/>
          <w:lang w:eastAsia="bg-BG"/>
        </w:rPr>
        <w:t xml:space="preserve">“With its new regional format, the global discussion on top communication trends initiated by us in the city of Davos will inevitably start uniting more and more professionals from around the world, bringing to the event unique expertise and shaping up tomorrow’s </w:t>
      </w:r>
      <w:r w:rsidR="006A74FB">
        <w:rPr>
          <w:rFonts w:ascii="Helvetica" w:eastAsia="Times New Roman" w:hAnsi="Helvetica" w:cs="Helvetica"/>
          <w:color w:val="333333"/>
          <w:sz w:val="18"/>
          <w:szCs w:val="18"/>
          <w:lang w:val="en-US" w:eastAsia="bg-BG"/>
        </w:rPr>
        <w:t xml:space="preserve">professional </w:t>
      </w:r>
      <w:r w:rsidR="00BA1A3C" w:rsidRPr="00BA1A3C">
        <w:rPr>
          <w:rFonts w:ascii="Helvetica" w:eastAsia="Times New Roman" w:hAnsi="Helvetica" w:cs="Helvetica"/>
          <w:color w:val="333333"/>
          <w:sz w:val="18"/>
          <w:szCs w:val="18"/>
          <w:lang w:eastAsia="bg-BG"/>
        </w:rPr>
        <w:t>public relations and public affairs agenda”, says </w:t>
      </w:r>
      <w:r w:rsidR="00BA1A3C" w:rsidRPr="00BA1A3C">
        <w:rPr>
          <w:rFonts w:ascii="Helvetica" w:eastAsia="Times New Roman" w:hAnsi="Helvetica" w:cs="Helvetica"/>
          <w:b/>
          <w:bCs/>
          <w:color w:val="333333"/>
          <w:sz w:val="18"/>
          <w:lang w:eastAsia="bg-BG"/>
        </w:rPr>
        <w:t>Yanina Dubeykovskaya</w:t>
      </w:r>
      <w:r w:rsidR="00BA1A3C" w:rsidRPr="00BA1A3C">
        <w:rPr>
          <w:rFonts w:ascii="Helvetica" w:eastAsia="Times New Roman" w:hAnsi="Helvetica" w:cs="Helvetica"/>
          <w:color w:val="333333"/>
          <w:sz w:val="18"/>
          <w:szCs w:val="18"/>
          <w:lang w:eastAsia="bg-BG"/>
        </w:rPr>
        <w:t>, co-Chairwoman and Content Director of the Davos Forum and its regional sessions.</w:t>
      </w: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 </w:t>
      </w:r>
    </w:p>
    <w:p w:rsidR="00BA1A3C" w:rsidRPr="00BA1A3C" w:rsidRDefault="00BA1A3C" w:rsidP="00135100">
      <w:pPr>
        <w:shd w:val="clear" w:color="auto" w:fill="FFFFFF"/>
        <w:spacing w:after="0" w:line="250" w:lineRule="atLeast"/>
        <w:jc w:val="both"/>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Among the key speakers will be leading representatives of the industry like P</w:t>
      </w:r>
      <w:r w:rsidR="00135100">
        <w:rPr>
          <w:rFonts w:ascii="Helvetica" w:eastAsia="Times New Roman" w:hAnsi="Helvetica" w:cs="Helvetica"/>
          <w:color w:val="333333"/>
          <w:sz w:val="18"/>
          <w:szCs w:val="18"/>
          <w:lang w:eastAsia="bg-BG"/>
        </w:rPr>
        <w:t xml:space="preserve">aul Holmes (CEO and founder of </w:t>
      </w:r>
      <w:r w:rsidR="00135100">
        <w:rPr>
          <w:rFonts w:ascii="Helvetica" w:eastAsia="Times New Roman" w:hAnsi="Helvetica" w:cs="Helvetica"/>
          <w:color w:val="333333"/>
          <w:sz w:val="18"/>
          <w:szCs w:val="18"/>
          <w:lang w:val="en-US" w:eastAsia="bg-BG"/>
        </w:rPr>
        <w:t>T</w:t>
      </w:r>
      <w:r w:rsidRPr="00BA1A3C">
        <w:rPr>
          <w:rFonts w:ascii="Helvetica" w:eastAsia="Times New Roman" w:hAnsi="Helvetica" w:cs="Helvetica"/>
          <w:color w:val="333333"/>
          <w:sz w:val="18"/>
          <w:szCs w:val="18"/>
          <w:lang w:eastAsia="bg-BG"/>
        </w:rPr>
        <w:t>he Holmes Report), Andre Manning (Vice President at Philips Electronics), James Gilli</w:t>
      </w:r>
      <w:r w:rsidR="00135100">
        <w:rPr>
          <w:rFonts w:ascii="Helvetica" w:eastAsia="Times New Roman" w:hAnsi="Helvetica" w:cs="Helvetica"/>
          <w:color w:val="333333"/>
          <w:sz w:val="18"/>
          <w:szCs w:val="18"/>
          <w:lang w:eastAsia="bg-BG"/>
        </w:rPr>
        <w:t>es  (Head of Communications</w:t>
      </w:r>
      <w:r w:rsidRPr="00BA1A3C">
        <w:rPr>
          <w:rFonts w:ascii="Helvetica" w:eastAsia="Times New Roman" w:hAnsi="Helvetica" w:cs="Helvetica"/>
          <w:color w:val="333333"/>
          <w:sz w:val="18"/>
          <w:szCs w:val="18"/>
          <w:lang w:eastAsia="bg-BG"/>
        </w:rPr>
        <w:t xml:space="preserve"> at CERN),  Dr. </w:t>
      </w:r>
      <w:r w:rsidR="006A74FB">
        <w:rPr>
          <w:rFonts w:ascii="Helvetica" w:eastAsia="Times New Roman" w:hAnsi="Helvetica" w:cs="Helvetica"/>
          <w:color w:val="333333"/>
          <w:sz w:val="18"/>
          <w:szCs w:val="18"/>
          <w:lang w:eastAsia="bg-BG"/>
        </w:rPr>
        <w:t>Leandro Herrero (</w:t>
      </w:r>
      <w:r w:rsidR="00135100">
        <w:rPr>
          <w:rFonts w:ascii="Helvetica" w:eastAsia="Times New Roman" w:hAnsi="Helvetica" w:cs="Helvetica"/>
          <w:color w:val="333333"/>
          <w:sz w:val="18"/>
          <w:szCs w:val="18"/>
          <w:lang w:val="en-US" w:eastAsia="bg-BG"/>
        </w:rPr>
        <w:t xml:space="preserve">author of </w:t>
      </w:r>
      <w:r w:rsidRPr="00BA1A3C">
        <w:rPr>
          <w:rFonts w:ascii="Helvetica" w:eastAsia="Times New Roman" w:hAnsi="Helvetica" w:cs="Helvetica"/>
          <w:color w:val="333333"/>
          <w:sz w:val="18"/>
          <w:szCs w:val="18"/>
          <w:lang w:eastAsia="bg-BG"/>
        </w:rPr>
        <w:t>“Viral Change”</w:t>
      </w:r>
      <w:r w:rsidR="006A74FB">
        <w:rPr>
          <w:rFonts w:ascii="Helvetica" w:eastAsia="Times New Roman" w:hAnsi="Helvetica" w:cs="Helvetica"/>
          <w:color w:val="333333"/>
          <w:sz w:val="18"/>
          <w:szCs w:val="18"/>
          <w:lang w:val="en-US" w:eastAsia="bg-BG"/>
        </w:rPr>
        <w:t xml:space="preserve"> bestseller</w:t>
      </w:r>
      <w:r w:rsidR="006A74FB">
        <w:rPr>
          <w:rFonts w:ascii="Helvetica" w:eastAsia="Times New Roman" w:hAnsi="Helvetica" w:cs="Helvetica"/>
          <w:color w:val="333333"/>
          <w:sz w:val="18"/>
          <w:szCs w:val="18"/>
          <w:lang w:eastAsia="bg-BG"/>
        </w:rPr>
        <w:t>), Maxim Behar</w:t>
      </w:r>
      <w:r w:rsidRPr="00BA1A3C">
        <w:rPr>
          <w:rFonts w:ascii="Helvetica" w:eastAsia="Times New Roman" w:hAnsi="Helvetica" w:cs="Helvetica"/>
          <w:color w:val="333333"/>
          <w:sz w:val="18"/>
          <w:szCs w:val="18"/>
          <w:lang w:eastAsia="bg-BG"/>
        </w:rPr>
        <w:t xml:space="preserve"> </w:t>
      </w:r>
      <w:r w:rsidR="006A74FB">
        <w:rPr>
          <w:rFonts w:ascii="Helvetica" w:eastAsia="Times New Roman" w:hAnsi="Helvetica" w:cs="Helvetica"/>
          <w:color w:val="333333"/>
          <w:sz w:val="18"/>
          <w:szCs w:val="18"/>
          <w:lang w:eastAsia="bg-BG"/>
        </w:rPr>
        <w:t>(Hill+Knowlton Strategies), and</w:t>
      </w:r>
      <w:r w:rsidRPr="00BA1A3C">
        <w:rPr>
          <w:rFonts w:ascii="Helvetica" w:eastAsia="Times New Roman" w:hAnsi="Helvetica" w:cs="Helvetica"/>
          <w:color w:val="333333"/>
          <w:sz w:val="18"/>
          <w:szCs w:val="18"/>
          <w:lang w:eastAsia="bg-BG"/>
        </w:rPr>
        <w:t xml:space="preserve"> others.</w:t>
      </w:r>
    </w:p>
    <w:p w:rsidR="00BA1A3C" w:rsidRPr="00BA1A3C" w:rsidRDefault="00BA1A3C" w:rsidP="00135100">
      <w:pPr>
        <w:shd w:val="clear" w:color="auto" w:fill="FFFFFF"/>
        <w:spacing w:after="0" w:line="250" w:lineRule="atLeast"/>
        <w:jc w:val="both"/>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 </w:t>
      </w:r>
    </w:p>
    <w:p w:rsidR="006A74FB" w:rsidRPr="00BA1A3C" w:rsidRDefault="006A74FB" w:rsidP="00135100">
      <w:pPr>
        <w:shd w:val="clear" w:color="auto" w:fill="FFFFFF"/>
        <w:spacing w:after="0" w:line="250" w:lineRule="atLeast"/>
        <w:jc w:val="both"/>
        <w:rPr>
          <w:rFonts w:ascii="Helvetica" w:eastAsia="Times New Roman" w:hAnsi="Helvetica" w:cs="Helvetica"/>
          <w:color w:val="333333"/>
          <w:sz w:val="18"/>
          <w:szCs w:val="18"/>
          <w:lang w:val="en-US" w:eastAsia="bg-BG"/>
        </w:rPr>
      </w:pPr>
      <w:r>
        <w:rPr>
          <w:rFonts w:ascii="Helvetica" w:eastAsia="Times New Roman" w:hAnsi="Helvetica" w:cs="Helvetica"/>
          <w:color w:val="333333"/>
          <w:sz w:val="18"/>
          <w:szCs w:val="18"/>
          <w:lang w:val="en-US" w:eastAsia="bg-BG"/>
        </w:rPr>
        <w:t>Key p</w:t>
      </w:r>
      <w:r w:rsidR="00BA1A3C" w:rsidRPr="00BA1A3C">
        <w:rPr>
          <w:rFonts w:ascii="Helvetica" w:eastAsia="Times New Roman" w:hAnsi="Helvetica" w:cs="Helvetica"/>
          <w:color w:val="333333"/>
          <w:sz w:val="18"/>
          <w:szCs w:val="18"/>
          <w:lang w:eastAsia="bg-BG"/>
        </w:rPr>
        <w:t>rofessional communities from Europe have already agreed to partner with the Prague Forum, among them: APRA and KoPR (Czech Republic), BAPRA (Bulgaria), DSOJ (Serbia), CPRA (Croatia), LRVS (Lithuania), PRSS (Slovenia), BPRCA (Belgium), MPRSZ (Hungary), ASSOREL (Italy), and RPRA (Russia).</w:t>
      </w: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 </w:t>
      </w:r>
      <w:r w:rsidR="0002746F">
        <w:rPr>
          <w:rFonts w:ascii="Helvetica" w:eastAsia="Times New Roman" w:hAnsi="Helvetica" w:cs="Helvetica"/>
          <w:noProof/>
          <w:color w:val="333333"/>
          <w:sz w:val="18"/>
          <w:szCs w:val="18"/>
          <w:lang w:eastAsia="bg-BG"/>
        </w:rPr>
        <w:drawing>
          <wp:inline distT="0" distB="0" distL="0" distR="0">
            <wp:extent cx="5760720" cy="1000341"/>
            <wp:effectExtent l="19050" t="0" r="0" b="0"/>
            <wp:docPr id="16" name="Picture 16" descr="D:\Prague\partners\partner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rague\partners\partnersss.jpg"/>
                    <pic:cNvPicPr>
                      <a:picLocks noChangeAspect="1" noChangeArrowheads="1"/>
                    </pic:cNvPicPr>
                  </pic:nvPicPr>
                  <pic:blipFill>
                    <a:blip r:embed="rId6" cstate="print"/>
                    <a:srcRect/>
                    <a:stretch>
                      <a:fillRect/>
                    </a:stretch>
                  </pic:blipFill>
                  <pic:spPr bwMode="auto">
                    <a:xfrm>
                      <a:off x="0" y="0"/>
                      <a:ext cx="5760720" cy="1000341"/>
                    </a:xfrm>
                    <a:prstGeom prst="rect">
                      <a:avLst/>
                    </a:prstGeom>
                    <a:noFill/>
                    <a:ln w="9525">
                      <a:noFill/>
                      <a:miter lim="800000"/>
                      <a:headEnd/>
                      <a:tailEnd/>
                    </a:ln>
                  </pic:spPr>
                </pic:pic>
              </a:graphicData>
            </a:graphic>
          </wp:inline>
        </w:drawing>
      </w: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 </w:t>
      </w: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eastAsia="bg-BG"/>
        </w:rPr>
      </w:pPr>
      <w:r>
        <w:rPr>
          <w:rFonts w:ascii="Helvetica" w:eastAsia="Times New Roman" w:hAnsi="Helvetica" w:cs="Helvetica"/>
          <w:b/>
          <w:bCs/>
          <w:noProof/>
          <w:color w:val="333333"/>
          <w:sz w:val="18"/>
          <w:szCs w:val="18"/>
          <w:lang w:eastAsia="bg-BG"/>
        </w:rPr>
        <w:drawing>
          <wp:anchor distT="0" distB="0" distL="114300" distR="114300" simplePos="0" relativeHeight="251660288" behindDoc="1" locked="0" layoutInCell="1" allowOverlap="1">
            <wp:simplePos x="0" y="0"/>
            <wp:positionH relativeFrom="column">
              <wp:posOffset>4832985</wp:posOffset>
            </wp:positionH>
            <wp:positionV relativeFrom="paragraph">
              <wp:posOffset>67310</wp:posOffset>
            </wp:positionV>
            <wp:extent cx="917575" cy="1400810"/>
            <wp:effectExtent l="19050" t="0" r="0" b="0"/>
            <wp:wrapTight wrapText="bothSides">
              <wp:wrapPolygon edited="0">
                <wp:start x="-448" y="0"/>
                <wp:lineTo x="-448" y="21443"/>
                <wp:lineTo x="21525" y="21443"/>
                <wp:lineTo x="21525" y="0"/>
                <wp:lineTo x="-448" y="0"/>
              </wp:wrapPolygon>
            </wp:wrapTight>
            <wp:docPr id="5" name="Picture 5" descr="https://fbcdn-sphotos-f-a.akamaihd.net/hphotos-ak-xpa1/t1.0-9/s180x540/1170882_516856101716567_10640158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f-a.akamaihd.net/hphotos-ak-xpa1/t1.0-9/s180x540/1170882_516856101716567_1064015834_n.jpg"/>
                    <pic:cNvPicPr>
                      <a:picLocks noChangeAspect="1" noChangeArrowheads="1"/>
                    </pic:cNvPicPr>
                  </pic:nvPicPr>
                  <pic:blipFill>
                    <a:blip r:embed="rId7" cstate="print"/>
                    <a:srcRect/>
                    <a:stretch>
                      <a:fillRect/>
                    </a:stretch>
                  </pic:blipFill>
                  <pic:spPr bwMode="auto">
                    <a:xfrm>
                      <a:off x="0" y="0"/>
                      <a:ext cx="917575" cy="1400810"/>
                    </a:xfrm>
                    <a:prstGeom prst="rect">
                      <a:avLst/>
                    </a:prstGeom>
                    <a:noFill/>
                    <a:ln w="9525">
                      <a:noFill/>
                      <a:miter lim="800000"/>
                      <a:headEnd/>
                      <a:tailEnd/>
                    </a:ln>
                  </pic:spPr>
                </pic:pic>
              </a:graphicData>
            </a:graphic>
          </wp:anchor>
        </w:drawing>
      </w:r>
      <w:r w:rsidRPr="00BA1A3C">
        <w:rPr>
          <w:rFonts w:ascii="Helvetica" w:eastAsia="Times New Roman" w:hAnsi="Helvetica" w:cs="Helvetica"/>
          <w:b/>
          <w:bCs/>
          <w:color w:val="333333"/>
          <w:sz w:val="18"/>
          <w:lang w:eastAsia="bg-BG"/>
        </w:rPr>
        <w:t>Paul Holmes </w:t>
      </w:r>
      <w:r w:rsidRPr="00BA1A3C">
        <w:rPr>
          <w:rFonts w:ascii="Helvetica" w:eastAsia="Times New Roman" w:hAnsi="Helvetica" w:cs="Helvetica"/>
          <w:color w:val="333333"/>
          <w:sz w:val="18"/>
          <w:szCs w:val="18"/>
          <w:lang w:eastAsia="bg-BG"/>
        </w:rPr>
        <w:t>(CEO and founder of the Holmes Report) has recently stated his about the Forum in Davos: "I have no idea how, but in the past several years the organisers have managed to create the liveliest engaging and influential event in our industry – this Davos meeting is an absolute phenomenon!"</w:t>
      </w: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 </w:t>
      </w: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For 4 years, the Davos Forum has summoned top communicators from over 42 countries, most of whom are chief managers and leading experts based in more than 85 consultancies, 60 companies, 15 large international organizations, 12 media, 10 educational institutions and 6 government units.</w:t>
      </w: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eastAsia="bg-BG"/>
        </w:rPr>
      </w:pPr>
      <w:r w:rsidRPr="00BA1A3C">
        <w:rPr>
          <w:rFonts w:ascii="Helvetica" w:eastAsia="Times New Roman" w:hAnsi="Helvetica" w:cs="Helvetica"/>
          <w:color w:val="333333"/>
          <w:sz w:val="18"/>
          <w:szCs w:val="18"/>
          <w:lang w:eastAsia="bg-BG"/>
        </w:rPr>
        <w:t> </w:t>
      </w: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val="en-US" w:eastAsia="bg-BG"/>
        </w:rPr>
      </w:pPr>
      <w:r w:rsidRPr="00BA1A3C">
        <w:rPr>
          <w:rFonts w:ascii="Helvetica" w:eastAsia="Times New Roman" w:hAnsi="Helvetica" w:cs="Helvetica"/>
          <w:color w:val="333333"/>
          <w:sz w:val="18"/>
          <w:szCs w:val="18"/>
          <w:lang w:eastAsia="bg-BG"/>
        </w:rPr>
        <w:t xml:space="preserve">The </w:t>
      </w:r>
      <w:r w:rsidR="00135100">
        <w:rPr>
          <w:rFonts w:ascii="Helvetica" w:eastAsia="Times New Roman" w:hAnsi="Helvetica" w:cs="Helvetica"/>
          <w:color w:val="333333"/>
          <w:sz w:val="18"/>
          <w:szCs w:val="18"/>
          <w:lang w:val="en-US" w:eastAsia="bg-BG"/>
        </w:rPr>
        <w:t xml:space="preserve">WCF </w:t>
      </w:r>
      <w:r w:rsidRPr="00BA1A3C">
        <w:rPr>
          <w:rFonts w:ascii="Helvetica" w:eastAsia="Times New Roman" w:hAnsi="Helvetica" w:cs="Helvetica"/>
          <w:color w:val="333333"/>
          <w:sz w:val="18"/>
          <w:szCs w:val="18"/>
          <w:lang w:eastAsia="bg-BG"/>
        </w:rPr>
        <w:t>Davos Forum social media netw</w:t>
      </w:r>
      <w:r w:rsidR="00135100">
        <w:rPr>
          <w:rFonts w:ascii="Helvetica" w:eastAsia="Times New Roman" w:hAnsi="Helvetica" w:cs="Helvetica"/>
          <w:color w:val="333333"/>
          <w:sz w:val="18"/>
          <w:szCs w:val="18"/>
          <w:lang w:eastAsia="bg-BG"/>
        </w:rPr>
        <w:t>ork grows with each next event:</w:t>
      </w:r>
      <w:r w:rsidR="00135100">
        <w:rPr>
          <w:rFonts w:ascii="Helvetica" w:eastAsia="Times New Roman" w:hAnsi="Helvetica" w:cs="Helvetica"/>
          <w:color w:val="333333"/>
          <w:sz w:val="18"/>
          <w:szCs w:val="18"/>
          <w:lang w:val="en-US" w:eastAsia="bg-BG"/>
        </w:rPr>
        <w:t xml:space="preserve"> today its</w:t>
      </w:r>
      <w:r w:rsidRPr="00BA1A3C">
        <w:rPr>
          <w:rFonts w:ascii="Helvetica" w:eastAsia="Times New Roman" w:hAnsi="Helvetica" w:cs="Helvetica"/>
          <w:color w:val="333333"/>
          <w:sz w:val="18"/>
          <w:szCs w:val="18"/>
          <w:lang w:eastAsia="bg-BG"/>
        </w:rPr>
        <w:t xml:space="preserve"> Facebook page unites 1170+ fans, its Twitter account r</w:t>
      </w:r>
      <w:r w:rsidR="00135100">
        <w:rPr>
          <w:rFonts w:ascii="Helvetica" w:eastAsia="Times New Roman" w:hAnsi="Helvetica" w:cs="Helvetica"/>
          <w:color w:val="333333"/>
          <w:sz w:val="18"/>
          <w:szCs w:val="18"/>
          <w:lang w:eastAsia="bg-BG"/>
        </w:rPr>
        <w:t xml:space="preserve">egisters 810+ followers, and </w:t>
      </w:r>
      <w:r w:rsidR="00135100">
        <w:rPr>
          <w:rFonts w:ascii="Helvetica" w:eastAsia="Times New Roman" w:hAnsi="Helvetica" w:cs="Helvetica"/>
          <w:color w:val="333333"/>
          <w:sz w:val="18"/>
          <w:szCs w:val="18"/>
          <w:lang w:val="en-US" w:eastAsia="bg-BG"/>
        </w:rPr>
        <w:t>the</w:t>
      </w:r>
      <w:r w:rsidRPr="00BA1A3C">
        <w:rPr>
          <w:rFonts w:ascii="Helvetica" w:eastAsia="Times New Roman" w:hAnsi="Helvetica" w:cs="Helvetica"/>
          <w:color w:val="333333"/>
          <w:sz w:val="18"/>
          <w:szCs w:val="18"/>
          <w:lang w:eastAsia="bg-BG"/>
        </w:rPr>
        <w:t xml:space="preserve"> YouTube channel exceeds 120 videos.</w:t>
      </w:r>
    </w:p>
    <w:p w:rsidR="0002746F" w:rsidRDefault="0002746F" w:rsidP="00BA1A3C">
      <w:pPr>
        <w:shd w:val="clear" w:color="auto" w:fill="FFFFFF"/>
        <w:spacing w:after="0" w:line="250" w:lineRule="atLeast"/>
        <w:jc w:val="both"/>
        <w:rPr>
          <w:rFonts w:ascii="Helvetica" w:eastAsia="Times New Roman" w:hAnsi="Helvetica" w:cs="Helvetica"/>
          <w:color w:val="333333"/>
          <w:sz w:val="18"/>
          <w:szCs w:val="18"/>
          <w:lang w:val="en-US" w:eastAsia="bg-BG"/>
        </w:rPr>
      </w:pPr>
    </w:p>
    <w:p w:rsidR="00BA1A3C" w:rsidRPr="00BA1A3C" w:rsidRDefault="00BA1A3C" w:rsidP="00BA1A3C">
      <w:pPr>
        <w:shd w:val="clear" w:color="auto" w:fill="FFFFFF"/>
        <w:spacing w:after="0" w:line="250" w:lineRule="atLeast"/>
        <w:jc w:val="both"/>
        <w:rPr>
          <w:rFonts w:ascii="Helvetica" w:eastAsia="Times New Roman" w:hAnsi="Helvetica" w:cs="Helvetica"/>
          <w:color w:val="333333"/>
          <w:sz w:val="18"/>
          <w:szCs w:val="18"/>
          <w:lang w:val="en-US" w:eastAsia="bg-BG"/>
        </w:rPr>
      </w:pPr>
      <w:r w:rsidRPr="00BA1A3C">
        <w:rPr>
          <w:rFonts w:ascii="Helvetica" w:eastAsia="Times New Roman" w:hAnsi="Helvetica" w:cs="Helvetica"/>
          <w:color w:val="333333"/>
          <w:sz w:val="18"/>
          <w:szCs w:val="18"/>
          <w:lang w:eastAsia="bg-BG"/>
        </w:rPr>
        <w:t>Register for Prague’s event now: </w:t>
      </w:r>
      <w:hyperlink r:id="rId8" w:tgtFrame="_blank" w:history="1">
        <w:r w:rsidRPr="00BA1A3C">
          <w:rPr>
            <w:rFonts w:ascii="Helvetica" w:eastAsia="Times New Roman" w:hAnsi="Helvetica" w:cs="Helvetica"/>
            <w:b/>
            <w:bCs/>
            <w:color w:val="3B5998"/>
            <w:sz w:val="18"/>
            <w:u w:val="single"/>
            <w:lang w:eastAsia="bg-BG"/>
          </w:rPr>
          <w:t>http://wcf-davos-prague.evenium.net</w:t>
        </w:r>
      </w:hyperlink>
    </w:p>
    <w:p w:rsidR="00135100" w:rsidRDefault="0002746F" w:rsidP="00BA1A3C">
      <w:pPr>
        <w:shd w:val="clear" w:color="auto" w:fill="FFFFFF"/>
        <w:spacing w:after="0" w:line="250" w:lineRule="atLeast"/>
        <w:jc w:val="both"/>
        <w:rPr>
          <w:rFonts w:ascii="Helvetica" w:eastAsia="Times New Roman" w:hAnsi="Helvetica" w:cs="Helvetica"/>
          <w:color w:val="333333"/>
          <w:sz w:val="18"/>
          <w:szCs w:val="18"/>
          <w:lang w:val="en-US" w:eastAsia="bg-BG"/>
        </w:rPr>
      </w:pPr>
      <w:r>
        <w:rPr>
          <w:rFonts w:ascii="Helvetica" w:eastAsia="Times New Roman" w:hAnsi="Helvetica" w:cs="Helvetica"/>
          <w:color w:val="333333"/>
          <w:sz w:val="18"/>
          <w:szCs w:val="18"/>
          <w:lang w:val="en-US" w:eastAsia="bg-BG"/>
        </w:rPr>
        <w:t>M</w:t>
      </w:r>
      <w:r w:rsidR="00BA1A3C" w:rsidRPr="00BA1A3C">
        <w:rPr>
          <w:rFonts w:ascii="Helvetica" w:eastAsia="Times New Roman" w:hAnsi="Helvetica" w:cs="Helvetica"/>
          <w:color w:val="333333"/>
          <w:sz w:val="18"/>
          <w:szCs w:val="18"/>
          <w:lang w:eastAsia="bg-BG"/>
        </w:rPr>
        <w:t>ember</w:t>
      </w:r>
      <w:r>
        <w:rPr>
          <w:rFonts w:ascii="Helvetica" w:eastAsia="Times New Roman" w:hAnsi="Helvetica" w:cs="Helvetica"/>
          <w:color w:val="333333"/>
          <w:sz w:val="18"/>
          <w:szCs w:val="18"/>
          <w:lang w:val="en-US" w:eastAsia="bg-BG"/>
        </w:rPr>
        <w:t>s</w:t>
      </w:r>
      <w:r>
        <w:rPr>
          <w:rFonts w:ascii="Helvetica" w:eastAsia="Times New Roman" w:hAnsi="Helvetica" w:cs="Helvetica"/>
          <w:color w:val="333333"/>
          <w:sz w:val="18"/>
          <w:szCs w:val="18"/>
          <w:lang w:eastAsia="bg-BG"/>
        </w:rPr>
        <w:t xml:space="preserve"> of </w:t>
      </w:r>
      <w:r w:rsidR="00BA1A3C" w:rsidRPr="00BA1A3C">
        <w:rPr>
          <w:rFonts w:ascii="Helvetica" w:eastAsia="Times New Roman" w:hAnsi="Helvetica" w:cs="Helvetica"/>
          <w:color w:val="333333"/>
          <w:sz w:val="18"/>
          <w:szCs w:val="18"/>
          <w:lang w:eastAsia="bg-BG"/>
        </w:rPr>
        <w:t>partner organization</w:t>
      </w:r>
      <w:r>
        <w:rPr>
          <w:rFonts w:ascii="Helvetica" w:eastAsia="Times New Roman" w:hAnsi="Helvetica" w:cs="Helvetica"/>
          <w:color w:val="333333"/>
          <w:sz w:val="18"/>
          <w:szCs w:val="18"/>
          <w:lang w:val="en-US" w:eastAsia="bg-BG"/>
        </w:rPr>
        <w:t>s</w:t>
      </w:r>
      <w:r w:rsidR="00BA1A3C" w:rsidRPr="00BA1A3C">
        <w:rPr>
          <w:rFonts w:ascii="Helvetica" w:eastAsia="Times New Roman" w:hAnsi="Helvetica" w:cs="Helvetica"/>
          <w:color w:val="333333"/>
          <w:sz w:val="18"/>
          <w:szCs w:val="18"/>
          <w:lang w:eastAsia="bg-BG"/>
        </w:rPr>
        <w:t>, please remember to provide your promo code for the special discount!</w:t>
      </w:r>
    </w:p>
    <w:p w:rsidR="0002746F" w:rsidRDefault="00BA1A3C" w:rsidP="00BA1A3C">
      <w:pPr>
        <w:shd w:val="clear" w:color="auto" w:fill="FFFFFF"/>
        <w:spacing w:after="0" w:line="250" w:lineRule="atLeast"/>
        <w:jc w:val="both"/>
        <w:rPr>
          <w:rFonts w:ascii="Helvetica" w:eastAsia="Times New Roman" w:hAnsi="Helvetica" w:cs="Helvetica"/>
          <w:b/>
          <w:bCs/>
          <w:color w:val="333333"/>
          <w:sz w:val="18"/>
          <w:lang w:val="en-US" w:eastAsia="bg-BG"/>
        </w:rPr>
      </w:pPr>
      <w:r w:rsidRPr="00BA1A3C">
        <w:rPr>
          <w:rFonts w:ascii="Helvetica" w:eastAsia="Times New Roman" w:hAnsi="Helvetica" w:cs="Helvetica"/>
          <w:color w:val="333333"/>
          <w:sz w:val="18"/>
          <w:szCs w:val="18"/>
          <w:lang w:eastAsia="bg-BG"/>
        </w:rPr>
        <w:t>Agenda: </w:t>
      </w:r>
      <w:hyperlink r:id="rId9" w:tgtFrame="_blank" w:history="1">
        <w:r w:rsidRPr="00BA1A3C">
          <w:rPr>
            <w:rFonts w:ascii="Helvetica" w:eastAsia="Times New Roman" w:hAnsi="Helvetica" w:cs="Helvetica"/>
            <w:b/>
            <w:bCs/>
            <w:color w:val="3B5998"/>
            <w:sz w:val="18"/>
            <w:u w:val="single"/>
            <w:lang w:eastAsia="bg-BG"/>
          </w:rPr>
          <w:t>http://www.forumdavos.com/regional</w:t>
        </w:r>
      </w:hyperlink>
    </w:p>
    <w:p w:rsidR="00135100" w:rsidRPr="00135100" w:rsidRDefault="00135100" w:rsidP="00BA1A3C">
      <w:pPr>
        <w:shd w:val="clear" w:color="auto" w:fill="FFFFFF"/>
        <w:spacing w:after="0" w:line="250" w:lineRule="atLeast"/>
        <w:jc w:val="both"/>
        <w:rPr>
          <w:rFonts w:ascii="Helvetica" w:eastAsia="Times New Roman" w:hAnsi="Helvetica" w:cs="Helvetica"/>
          <w:b/>
          <w:bCs/>
          <w:color w:val="333333"/>
          <w:sz w:val="18"/>
          <w:lang w:val="en-US" w:eastAsia="bg-BG"/>
        </w:rPr>
      </w:pPr>
    </w:p>
    <w:p w:rsidR="00B07573" w:rsidRPr="00BA1A3C" w:rsidRDefault="00135100" w:rsidP="00BA1A3C">
      <w:pPr>
        <w:shd w:val="clear" w:color="auto" w:fill="FFFFFF"/>
        <w:spacing w:after="0" w:line="250" w:lineRule="atLeast"/>
        <w:jc w:val="both"/>
        <w:rPr>
          <w:rFonts w:ascii="Helvetica" w:eastAsia="Times New Roman" w:hAnsi="Helvetica" w:cs="Helvetica"/>
          <w:color w:val="333333"/>
          <w:sz w:val="18"/>
          <w:szCs w:val="18"/>
          <w:lang w:val="en-US" w:eastAsia="bg-BG"/>
        </w:rPr>
      </w:pPr>
      <w:r>
        <w:rPr>
          <w:rFonts w:ascii="Helvetica" w:eastAsia="Times New Roman" w:hAnsi="Helvetica" w:cs="Helvetica"/>
          <w:color w:val="333333"/>
          <w:sz w:val="18"/>
          <w:szCs w:val="18"/>
          <w:lang w:val="en-US" w:eastAsia="bg-BG"/>
        </w:rPr>
        <w:t>For more info, contact</w:t>
      </w:r>
      <w:r w:rsidR="00BA1A3C" w:rsidRPr="00BA1A3C">
        <w:rPr>
          <w:rFonts w:ascii="Helvetica" w:eastAsia="Times New Roman" w:hAnsi="Helvetica" w:cs="Helvetica"/>
          <w:color w:val="333333"/>
          <w:sz w:val="18"/>
          <w:szCs w:val="18"/>
          <w:lang w:eastAsia="bg-BG"/>
        </w:rPr>
        <w:t>:</w:t>
      </w:r>
      <w:r w:rsidR="0002746F" w:rsidRPr="00BA1A3C">
        <w:rPr>
          <w:rFonts w:ascii="Helvetica" w:eastAsia="Times New Roman" w:hAnsi="Helvetica" w:cs="Helvetica"/>
          <w:color w:val="333333"/>
          <w:sz w:val="18"/>
          <w:szCs w:val="18"/>
          <w:lang w:eastAsia="bg-BG"/>
        </w:rPr>
        <w:t xml:space="preserve"> </w:t>
      </w:r>
      <w:r w:rsidR="00BA1A3C" w:rsidRPr="00BA1A3C">
        <w:rPr>
          <w:rFonts w:ascii="Helvetica" w:eastAsia="Times New Roman" w:hAnsi="Helvetica" w:cs="Helvetica"/>
          <w:color w:val="333333"/>
          <w:sz w:val="18"/>
          <w:szCs w:val="18"/>
          <w:lang w:eastAsia="bg-BG"/>
        </w:rPr>
        <w:t>Valentina Atanasova</w:t>
      </w:r>
      <w:r w:rsidR="0002746F">
        <w:rPr>
          <w:rFonts w:ascii="Helvetica" w:eastAsia="Times New Roman" w:hAnsi="Helvetica" w:cs="Helvetica"/>
          <w:color w:val="333333"/>
          <w:sz w:val="18"/>
          <w:szCs w:val="18"/>
          <w:lang w:val="en-US" w:eastAsia="bg-BG"/>
        </w:rPr>
        <w:t xml:space="preserve">, </w:t>
      </w:r>
      <w:r w:rsidR="0002746F">
        <w:rPr>
          <w:rFonts w:ascii="Helvetica" w:eastAsia="Times New Roman" w:hAnsi="Helvetica" w:cs="Helvetica"/>
          <w:color w:val="333333"/>
          <w:sz w:val="18"/>
          <w:szCs w:val="18"/>
          <w:lang w:eastAsia="bg-BG"/>
        </w:rPr>
        <w:t>Project Manager</w:t>
      </w:r>
      <w:r w:rsidR="0002746F">
        <w:rPr>
          <w:rFonts w:ascii="Helvetica" w:eastAsia="Times New Roman" w:hAnsi="Helvetica" w:cs="Helvetica"/>
          <w:color w:val="333333"/>
          <w:sz w:val="18"/>
          <w:szCs w:val="18"/>
          <w:lang w:val="en-US" w:eastAsia="bg-BG"/>
        </w:rPr>
        <w:t xml:space="preserve">, </w:t>
      </w:r>
      <w:hyperlink r:id="rId10" w:history="1">
        <w:r w:rsidR="0002746F" w:rsidRPr="0002746F">
          <w:rPr>
            <w:rStyle w:val="Hyperlink"/>
            <w:rFonts w:ascii="Helvetica" w:eastAsia="Times New Roman" w:hAnsi="Helvetica" w:cs="Helvetica"/>
            <w:b/>
            <w:bCs/>
            <w:color w:val="365F91" w:themeColor="accent1" w:themeShade="BF"/>
            <w:sz w:val="18"/>
            <w:lang w:eastAsia="bg-BG"/>
          </w:rPr>
          <w:t>partners@frumdavos.com</w:t>
        </w:r>
      </w:hyperlink>
      <w:r w:rsidR="0002746F">
        <w:rPr>
          <w:rFonts w:ascii="Helvetica" w:eastAsia="Times New Roman" w:hAnsi="Helvetica" w:cs="Helvetica"/>
          <w:color w:val="333333"/>
          <w:sz w:val="18"/>
          <w:szCs w:val="18"/>
          <w:lang w:val="en-US" w:eastAsia="bg-BG"/>
        </w:rPr>
        <w:t>, +</w:t>
      </w:r>
      <w:r w:rsidR="00BA1A3C" w:rsidRPr="00BA1A3C">
        <w:rPr>
          <w:rFonts w:ascii="Helvetica" w:eastAsia="Times New Roman" w:hAnsi="Helvetica" w:cs="Helvetica"/>
          <w:color w:val="333333"/>
          <w:sz w:val="18"/>
          <w:szCs w:val="18"/>
          <w:lang w:eastAsia="bg-BG"/>
        </w:rPr>
        <w:t>359 88 44 350 44</w:t>
      </w:r>
    </w:p>
    <w:sectPr w:rsidR="00B07573" w:rsidRPr="00BA1A3C" w:rsidSect="00B075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1A3C"/>
    <w:rsid w:val="0002746F"/>
    <w:rsid w:val="00135100"/>
    <w:rsid w:val="006A74FB"/>
    <w:rsid w:val="00B07573"/>
    <w:rsid w:val="00BA1A3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73"/>
  </w:style>
  <w:style w:type="paragraph" w:styleId="Heading2">
    <w:name w:val="heading 2"/>
    <w:basedOn w:val="Normal"/>
    <w:link w:val="Heading2Char"/>
    <w:uiPriority w:val="9"/>
    <w:qFormat/>
    <w:rsid w:val="00BA1A3C"/>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A3C"/>
    <w:rPr>
      <w:rFonts w:ascii="Times New Roman" w:eastAsia="Times New Roman" w:hAnsi="Times New Roman" w:cs="Times New Roman"/>
      <w:b/>
      <w:bCs/>
      <w:sz w:val="36"/>
      <w:szCs w:val="36"/>
      <w:lang w:eastAsia="bg-BG"/>
    </w:rPr>
  </w:style>
  <w:style w:type="character" w:styleId="Hyperlink">
    <w:name w:val="Hyperlink"/>
    <w:basedOn w:val="DefaultParagraphFont"/>
    <w:uiPriority w:val="99"/>
    <w:unhideWhenUsed/>
    <w:rsid w:val="00BA1A3C"/>
    <w:rPr>
      <w:color w:val="0000FF"/>
      <w:u w:val="single"/>
    </w:rPr>
  </w:style>
  <w:style w:type="paragraph" w:styleId="NormalWeb">
    <w:name w:val="Normal (Web)"/>
    <w:basedOn w:val="Normal"/>
    <w:uiPriority w:val="99"/>
    <w:semiHidden/>
    <w:unhideWhenUsed/>
    <w:rsid w:val="00BA1A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BA1A3C"/>
    <w:rPr>
      <w:i/>
      <w:iCs/>
    </w:rPr>
  </w:style>
  <w:style w:type="character" w:styleId="Strong">
    <w:name w:val="Strong"/>
    <w:basedOn w:val="DefaultParagraphFont"/>
    <w:uiPriority w:val="22"/>
    <w:qFormat/>
    <w:rsid w:val="00BA1A3C"/>
    <w:rPr>
      <w:b/>
      <w:bCs/>
    </w:rPr>
  </w:style>
  <w:style w:type="paragraph" w:styleId="BalloonText">
    <w:name w:val="Balloon Text"/>
    <w:basedOn w:val="Normal"/>
    <w:link w:val="BalloonTextChar"/>
    <w:uiPriority w:val="99"/>
    <w:semiHidden/>
    <w:unhideWhenUsed/>
    <w:rsid w:val="00BA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230487">
      <w:bodyDiv w:val="1"/>
      <w:marLeft w:val="0"/>
      <w:marRight w:val="0"/>
      <w:marTop w:val="0"/>
      <w:marBottom w:val="0"/>
      <w:divBdr>
        <w:top w:val="none" w:sz="0" w:space="0" w:color="auto"/>
        <w:left w:val="none" w:sz="0" w:space="0" w:color="auto"/>
        <w:bottom w:val="none" w:sz="0" w:space="0" w:color="auto"/>
        <w:right w:val="none" w:sz="0" w:space="0" w:color="auto"/>
      </w:divBdr>
      <w:divsChild>
        <w:div w:id="821043278">
          <w:marLeft w:val="0"/>
          <w:marRight w:val="0"/>
          <w:marTop w:val="0"/>
          <w:marBottom w:val="0"/>
          <w:divBdr>
            <w:top w:val="none" w:sz="0" w:space="0" w:color="auto"/>
            <w:left w:val="none" w:sz="0" w:space="0" w:color="auto"/>
            <w:bottom w:val="none" w:sz="0" w:space="0" w:color="auto"/>
            <w:right w:val="none" w:sz="0" w:space="0" w:color="auto"/>
          </w:divBdr>
        </w:div>
        <w:div w:id="1952273449">
          <w:marLeft w:val="0"/>
          <w:marRight w:val="0"/>
          <w:marTop w:val="63"/>
          <w:marBottom w:val="0"/>
          <w:divBdr>
            <w:top w:val="none" w:sz="0" w:space="0" w:color="auto"/>
            <w:left w:val="none" w:sz="0" w:space="0" w:color="auto"/>
            <w:bottom w:val="none" w:sz="0" w:space="0" w:color="auto"/>
            <w:right w:val="none" w:sz="0" w:space="0" w:color="auto"/>
          </w:divBdr>
        </w:div>
        <w:div w:id="582110311">
          <w:marLeft w:val="0"/>
          <w:marRight w:val="0"/>
          <w:marTop w:val="200"/>
          <w:marBottom w:val="0"/>
          <w:divBdr>
            <w:top w:val="none" w:sz="0" w:space="0" w:color="auto"/>
            <w:left w:val="none" w:sz="0" w:space="0" w:color="auto"/>
            <w:bottom w:val="none" w:sz="0" w:space="0" w:color="auto"/>
            <w:right w:val="none" w:sz="0" w:space="0" w:color="auto"/>
          </w:divBdr>
          <w:divsChild>
            <w:div w:id="11214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facebook.com/l.php?u=http%3A%2F%2Fwcf-davos-prague.evenium.net%2F&amp;h=_AQFrpuoO&amp;s=1"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partners@frumdavos.com" TargetMode="External"/><Relationship Id="rId4" Type="http://schemas.openxmlformats.org/officeDocument/2006/relationships/image" Target="media/image1.jpeg"/><Relationship Id="rId9" Type="http://schemas.openxmlformats.org/officeDocument/2006/relationships/hyperlink" Target="http://l.facebook.com/l.php?u=http%3A%2F%2Fwww.forumdavos.com%2Fregional&amp;h=-AQGs9PsH&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2014-07-16T10:30:00Z</dcterms:created>
  <dcterms:modified xsi:type="dcterms:W3CDTF">2014-07-16T11:11:00Z</dcterms:modified>
</cp:coreProperties>
</file>