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13" w:rsidRPr="008F348F" w:rsidRDefault="00FE2113" w:rsidP="00FE2113">
      <w:pPr>
        <w:shd w:val="clear" w:color="auto" w:fill="FFFFFF"/>
        <w:spacing w:after="0" w:line="240" w:lineRule="auto"/>
        <w:outlineLvl w:val="1"/>
        <w:rPr>
          <w:rFonts w:asciiTheme="majorHAnsi" w:eastAsia="Times New Roman" w:hAnsiTheme="majorHAnsi" w:cs="Tahoma"/>
          <w:color w:val="FF0000"/>
          <w:lang w:val="en-US" w:eastAsia="ru-RU"/>
        </w:rPr>
      </w:pPr>
      <w:r w:rsidRPr="008F348F">
        <w:rPr>
          <w:rFonts w:asciiTheme="majorHAnsi" w:eastAsia="Times New Roman" w:hAnsiTheme="majorHAnsi" w:cs="Tahoma"/>
          <w:color w:val="FF0000"/>
          <w:lang w:val="en-US" w:eastAsia="ru-RU"/>
        </w:rPr>
        <w:t>WCFDavos | Kyiv 2015</w:t>
      </w:r>
    </w:p>
    <w:p w:rsidR="00D07B92" w:rsidRPr="008F348F" w:rsidRDefault="00D07B92">
      <w:pPr>
        <w:rPr>
          <w:rFonts w:asciiTheme="majorHAnsi" w:hAnsiTheme="majorHAnsi"/>
          <w:lang w:val="en-US"/>
        </w:rPr>
      </w:pPr>
    </w:p>
    <w:p w:rsidR="00FE2113" w:rsidRPr="008F348F" w:rsidRDefault="00FE2113" w:rsidP="00FE2113">
      <w:pPr>
        <w:pStyle w:val="NormalWeb"/>
        <w:shd w:val="clear" w:color="auto" w:fill="FFFFFF"/>
        <w:spacing w:before="0" w:beforeAutospacing="0" w:after="0" w:afterAutospacing="0" w:line="270" w:lineRule="atLeast"/>
        <w:rPr>
          <w:rFonts w:asciiTheme="majorHAnsi" w:hAnsiTheme="majorHAnsi" w:cs="Tahoma"/>
          <w:b/>
          <w:bCs/>
          <w:color w:val="FF0000"/>
          <w:sz w:val="22"/>
          <w:szCs w:val="22"/>
          <w:lang w:val="en-US"/>
        </w:rPr>
      </w:pPr>
      <w:r w:rsidRPr="008F348F">
        <w:rPr>
          <w:rFonts w:asciiTheme="majorHAnsi" w:hAnsiTheme="majorHAnsi" w:cs="Tahoma"/>
          <w:b/>
          <w:bCs/>
          <w:color w:val="FF0000"/>
          <w:sz w:val="22"/>
          <w:szCs w:val="22"/>
          <w:lang w:val="en-US"/>
        </w:rPr>
        <w:t>Regional Session</w:t>
      </w:r>
    </w:p>
    <w:p w:rsidR="00FE2113" w:rsidRPr="008F348F" w:rsidRDefault="00FE2113" w:rsidP="00FE2113">
      <w:pPr>
        <w:pStyle w:val="NormalWeb"/>
        <w:shd w:val="clear" w:color="auto" w:fill="FFFFFF"/>
        <w:spacing w:before="0" w:beforeAutospacing="0" w:after="0" w:afterAutospacing="0" w:line="270" w:lineRule="atLeast"/>
        <w:rPr>
          <w:rFonts w:asciiTheme="majorHAnsi" w:hAnsiTheme="majorHAnsi" w:cs="Tahoma"/>
          <w:color w:val="404040"/>
          <w:sz w:val="22"/>
          <w:szCs w:val="22"/>
          <w:lang w:val="en-US"/>
        </w:rPr>
      </w:pPr>
      <w:r w:rsidRPr="008F348F">
        <w:rPr>
          <w:rStyle w:val="Strong"/>
          <w:rFonts w:asciiTheme="majorHAnsi" w:hAnsiTheme="majorHAnsi" w:cs="Tahoma"/>
          <w:color w:val="404040"/>
          <w:sz w:val="22"/>
          <w:szCs w:val="22"/>
          <w:lang w:val="en-US"/>
        </w:rPr>
        <w:t>New communications - Government, Business, Media and Community</w:t>
      </w:r>
    </w:p>
    <w:p w:rsidR="00FE2113" w:rsidRPr="008F348F" w:rsidRDefault="00FE2113">
      <w:pPr>
        <w:rPr>
          <w:rFonts w:asciiTheme="majorHAnsi" w:hAnsiTheme="majorHAnsi"/>
          <w:lang w:val="en-US"/>
        </w:rPr>
      </w:pPr>
    </w:p>
    <w:p w:rsidR="00FE2113" w:rsidRPr="008F348F" w:rsidRDefault="00FE2113">
      <w:pPr>
        <w:rPr>
          <w:rFonts w:asciiTheme="majorHAnsi" w:hAnsiTheme="majorHAnsi"/>
          <w:lang w:val="en-US"/>
        </w:rPr>
      </w:pPr>
      <w:r w:rsidRPr="008F348F">
        <w:rPr>
          <w:rFonts w:asciiTheme="majorHAnsi" w:hAnsiTheme="majorHAnsi"/>
          <w:lang w:val="en-US"/>
        </w:rPr>
        <w:t>On September 4, 2015</w:t>
      </w:r>
      <w:r w:rsidR="00B704C8">
        <w:rPr>
          <w:rFonts w:asciiTheme="majorHAnsi" w:hAnsiTheme="majorHAnsi"/>
          <w:lang w:val="en-US"/>
        </w:rPr>
        <w:t>,</w:t>
      </w:r>
      <w:r w:rsidRPr="008F348F">
        <w:rPr>
          <w:rFonts w:asciiTheme="majorHAnsi" w:hAnsiTheme="majorHAnsi"/>
          <w:lang w:val="en-US"/>
        </w:rPr>
        <w:t xml:space="preserve"> already for the second time, Kyiv welcomed this outstanding event. CEOs from business and state authorities, NGOs, media, as well as communication professionals, met leading Ukrainian and foreign experts to discuss global trends and challenges in communications. </w:t>
      </w:r>
    </w:p>
    <w:p w:rsidR="00FE2113" w:rsidRPr="008F348F" w:rsidRDefault="00FE2113">
      <w:pPr>
        <w:rPr>
          <w:rFonts w:asciiTheme="majorHAnsi" w:hAnsiTheme="majorHAnsi"/>
          <w:b/>
          <w:lang w:val="en-US"/>
        </w:rPr>
      </w:pPr>
      <w:r w:rsidRPr="008F348F">
        <w:rPr>
          <w:rFonts w:asciiTheme="majorHAnsi" w:hAnsiTheme="majorHAnsi"/>
          <w:b/>
          <w:lang w:val="en-US"/>
        </w:rPr>
        <w:t>WCF Davos Kyiv 2015in figures</w:t>
      </w:r>
    </w:p>
    <w:p w:rsidR="00FE2113" w:rsidRPr="008F348F" w:rsidRDefault="00FE2113">
      <w:pPr>
        <w:rPr>
          <w:rFonts w:asciiTheme="majorHAnsi" w:hAnsiTheme="majorHAnsi"/>
          <w:lang w:val="en-US"/>
        </w:rPr>
      </w:pPr>
      <w:r w:rsidRPr="008F348F">
        <w:rPr>
          <w:rFonts w:asciiTheme="majorHAnsi" w:hAnsiTheme="majorHAnsi"/>
          <w:lang w:val="en-US"/>
        </w:rPr>
        <w:t>Total number of participants: 200</w:t>
      </w:r>
    </w:p>
    <w:p w:rsidR="00FE2113" w:rsidRPr="008F348F" w:rsidRDefault="00FE2113">
      <w:pPr>
        <w:rPr>
          <w:rFonts w:asciiTheme="majorHAnsi" w:hAnsiTheme="majorHAnsi"/>
          <w:lang w:val="en-US"/>
        </w:rPr>
      </w:pPr>
      <w:r w:rsidRPr="008F348F">
        <w:rPr>
          <w:rFonts w:asciiTheme="majorHAnsi" w:hAnsiTheme="majorHAnsi"/>
          <w:lang w:val="en-US"/>
        </w:rPr>
        <w:t>35 speakers shared their experiences and ideas during WCFDavos Kyiv</w:t>
      </w:r>
    </w:p>
    <w:p w:rsidR="00FE2113" w:rsidRPr="008F348F" w:rsidRDefault="00FE2113">
      <w:pPr>
        <w:rPr>
          <w:rFonts w:asciiTheme="majorHAnsi" w:hAnsiTheme="majorHAnsi"/>
          <w:lang w:val="en-US"/>
        </w:rPr>
      </w:pPr>
      <w:r w:rsidRPr="008F348F">
        <w:rPr>
          <w:rFonts w:asciiTheme="majorHAnsi" w:hAnsiTheme="majorHAnsi"/>
          <w:lang w:val="en-US"/>
        </w:rPr>
        <w:t xml:space="preserve">6 panel discussions and 2 standalone speakers </w:t>
      </w:r>
    </w:p>
    <w:p w:rsidR="00FE2113" w:rsidRPr="008F348F" w:rsidRDefault="00BA0FB4">
      <w:pPr>
        <w:rPr>
          <w:rFonts w:asciiTheme="majorHAnsi" w:hAnsiTheme="majorHAnsi"/>
          <w:lang w:val="en-US"/>
        </w:rPr>
      </w:pPr>
      <w:r w:rsidRPr="008F348F">
        <w:rPr>
          <w:rFonts w:asciiTheme="majorHAnsi" w:hAnsiTheme="majorHAnsi"/>
          <w:lang w:val="en-US"/>
        </w:rPr>
        <w:t>C</w:t>
      </w:r>
      <w:r w:rsidR="00FE2113" w:rsidRPr="008F348F">
        <w:rPr>
          <w:rFonts w:asciiTheme="majorHAnsi" w:hAnsiTheme="majorHAnsi"/>
          <w:lang w:val="en-US"/>
        </w:rPr>
        <w:t>ommunication</w:t>
      </w:r>
      <w:r w:rsidRPr="008F348F">
        <w:rPr>
          <w:rFonts w:asciiTheme="majorHAnsi" w:hAnsiTheme="majorHAnsi"/>
          <w:lang w:val="en-US"/>
        </w:rPr>
        <w:t xml:space="preserve"> that</w:t>
      </w:r>
      <w:r w:rsidR="00FE2113" w:rsidRPr="008F348F">
        <w:rPr>
          <w:rFonts w:asciiTheme="majorHAnsi" w:hAnsiTheme="majorHAnsi"/>
          <w:lang w:val="en-US"/>
        </w:rPr>
        <w:t xml:space="preserve"> promotes understanding between states, government, business, </w:t>
      </w:r>
      <w:r w:rsidR="00B704C8" w:rsidRPr="008F348F">
        <w:rPr>
          <w:rFonts w:asciiTheme="majorHAnsi" w:hAnsiTheme="majorHAnsi"/>
          <w:lang w:val="en-US"/>
        </w:rPr>
        <w:t>and different</w:t>
      </w:r>
      <w:r w:rsidR="00FE2113" w:rsidRPr="008F348F">
        <w:rPr>
          <w:rFonts w:asciiTheme="majorHAnsi" w:hAnsiTheme="majorHAnsi"/>
          <w:lang w:val="en-US"/>
        </w:rPr>
        <w:t xml:space="preserve"> social groups </w:t>
      </w:r>
      <w:r w:rsidRPr="008F348F">
        <w:rPr>
          <w:rFonts w:asciiTheme="majorHAnsi" w:hAnsiTheme="majorHAnsi"/>
          <w:lang w:val="en-US"/>
        </w:rPr>
        <w:t>was the hot topic in 2015</w:t>
      </w:r>
      <w:r w:rsidR="00FE2113" w:rsidRPr="008F348F">
        <w:rPr>
          <w:rFonts w:asciiTheme="majorHAnsi" w:hAnsiTheme="majorHAnsi"/>
          <w:lang w:val="en-US"/>
        </w:rPr>
        <w:t>.</w:t>
      </w:r>
    </w:p>
    <w:p w:rsidR="00BA0FB4" w:rsidRPr="008F348F" w:rsidRDefault="00BA0FB4" w:rsidP="00BA0FB4">
      <w:pPr>
        <w:rPr>
          <w:rFonts w:asciiTheme="majorHAnsi" w:hAnsiTheme="majorHAnsi"/>
          <w:lang w:val="en-US"/>
        </w:rPr>
      </w:pPr>
      <w:r w:rsidRPr="008F348F">
        <w:rPr>
          <w:rFonts w:asciiTheme="majorHAnsi" w:hAnsiTheme="majorHAnsi"/>
          <w:lang w:val="en-US"/>
        </w:rPr>
        <w:t xml:space="preserve">C4F Awards, annual excellence Awards for communication professionals, was presented. The C4F Awards recognized outstanding communicators with creative approach and innovative vision for the future of communications in three categories: </w:t>
      </w:r>
      <w:r w:rsidR="00587CDF" w:rsidRPr="008F348F">
        <w:rPr>
          <w:rFonts w:asciiTheme="majorHAnsi" w:hAnsiTheme="majorHAnsi"/>
          <w:lang w:val="en-US"/>
        </w:rPr>
        <w:t>Trust</w:t>
      </w:r>
      <w:r w:rsidRPr="008F348F">
        <w:rPr>
          <w:rFonts w:asciiTheme="majorHAnsi" w:hAnsiTheme="majorHAnsi"/>
          <w:lang w:val="en-US"/>
        </w:rPr>
        <w:t xml:space="preserve"> of the Future (</w:t>
      </w:r>
      <w:proofErr w:type="spellStart"/>
      <w:r w:rsidRPr="008F348F">
        <w:rPr>
          <w:rFonts w:asciiTheme="majorHAnsi" w:hAnsiTheme="majorHAnsi"/>
          <w:lang w:val="en-US"/>
        </w:rPr>
        <w:t>Kateryna</w:t>
      </w:r>
      <w:proofErr w:type="spellEnd"/>
      <w:r w:rsidRPr="008F348F">
        <w:rPr>
          <w:rFonts w:asciiTheme="majorHAnsi" w:hAnsiTheme="majorHAnsi"/>
          <w:lang w:val="en-US"/>
        </w:rPr>
        <w:t xml:space="preserve"> </w:t>
      </w:r>
      <w:proofErr w:type="spellStart"/>
      <w:r w:rsidRPr="008F348F">
        <w:rPr>
          <w:rFonts w:asciiTheme="majorHAnsi" w:hAnsiTheme="majorHAnsi"/>
          <w:lang w:val="en-US"/>
        </w:rPr>
        <w:t>Venzhyk</w:t>
      </w:r>
      <w:proofErr w:type="spellEnd"/>
      <w:r w:rsidRPr="008F348F">
        <w:rPr>
          <w:rFonts w:asciiTheme="majorHAnsi" w:hAnsiTheme="majorHAnsi"/>
          <w:lang w:val="en-US"/>
        </w:rPr>
        <w:t xml:space="preserve">, </w:t>
      </w:r>
      <w:hyperlink r:id="rId4" w:history="1">
        <w:r w:rsidRPr="008F348F">
          <w:rPr>
            <w:rStyle w:val="Hyperlink"/>
            <w:rFonts w:asciiTheme="majorHAnsi" w:hAnsiTheme="majorHAnsi"/>
            <w:lang w:val="en-US"/>
          </w:rPr>
          <w:t>www.delo.ua</w:t>
        </w:r>
      </w:hyperlink>
      <w:r w:rsidRPr="008F348F">
        <w:rPr>
          <w:rFonts w:asciiTheme="majorHAnsi" w:hAnsiTheme="majorHAnsi"/>
          <w:lang w:val="en-US"/>
        </w:rPr>
        <w:t xml:space="preserve">), Idea of the Future (Max </w:t>
      </w:r>
      <w:proofErr w:type="spellStart"/>
      <w:r w:rsidRPr="008F348F">
        <w:rPr>
          <w:rFonts w:asciiTheme="majorHAnsi" w:hAnsiTheme="majorHAnsi"/>
          <w:lang w:val="en-US"/>
        </w:rPr>
        <w:t>Yakover</w:t>
      </w:r>
      <w:proofErr w:type="spellEnd"/>
      <w:r w:rsidRPr="008F348F">
        <w:rPr>
          <w:rFonts w:asciiTheme="majorHAnsi" w:hAnsiTheme="majorHAnsi"/>
          <w:lang w:val="en-US"/>
        </w:rPr>
        <w:t>, ‘</w:t>
      </w:r>
      <w:proofErr w:type="spellStart"/>
      <w:r w:rsidRPr="008F348F">
        <w:rPr>
          <w:rFonts w:asciiTheme="majorHAnsi" w:hAnsiTheme="majorHAnsi"/>
          <w:lang w:val="en-US"/>
        </w:rPr>
        <w:t>Chasopys</w:t>
      </w:r>
      <w:proofErr w:type="spellEnd"/>
      <w:r w:rsidRPr="008F348F">
        <w:rPr>
          <w:rFonts w:asciiTheme="majorHAnsi" w:hAnsiTheme="majorHAnsi"/>
          <w:lang w:val="en-US"/>
        </w:rPr>
        <w:t xml:space="preserve">’), Relations of the Future (Olga </w:t>
      </w:r>
      <w:proofErr w:type="spellStart"/>
      <w:r w:rsidRPr="008F348F">
        <w:rPr>
          <w:rFonts w:asciiTheme="majorHAnsi" w:hAnsiTheme="majorHAnsi"/>
          <w:lang w:val="en-US"/>
        </w:rPr>
        <w:t>Kudinenko</w:t>
      </w:r>
      <w:proofErr w:type="spellEnd"/>
      <w:r w:rsidRPr="008F348F">
        <w:rPr>
          <w:rFonts w:asciiTheme="majorHAnsi" w:hAnsiTheme="majorHAnsi"/>
          <w:lang w:val="en-US"/>
        </w:rPr>
        <w:t>, ‘</w:t>
      </w:r>
      <w:proofErr w:type="spellStart"/>
      <w:r w:rsidRPr="008F348F">
        <w:rPr>
          <w:rFonts w:asciiTheme="majorHAnsi" w:hAnsiTheme="majorHAnsi"/>
          <w:lang w:val="en-US"/>
        </w:rPr>
        <w:t>Tabletochki</w:t>
      </w:r>
      <w:proofErr w:type="spellEnd"/>
      <w:r w:rsidRPr="008F348F">
        <w:rPr>
          <w:rFonts w:asciiTheme="majorHAnsi" w:hAnsiTheme="majorHAnsi"/>
          <w:lang w:val="en-US"/>
        </w:rPr>
        <w:t>’).</w:t>
      </w:r>
      <w:r w:rsidR="00587CDF" w:rsidRPr="008F348F">
        <w:rPr>
          <w:rFonts w:asciiTheme="majorHAnsi" w:hAnsiTheme="majorHAnsi"/>
          <w:lang w:val="en-US"/>
        </w:rPr>
        <w:t xml:space="preserve"> Trust of the Future award was presented for the first time </w:t>
      </w:r>
      <w:r w:rsidR="00B704C8">
        <w:rPr>
          <w:rFonts w:asciiTheme="majorHAnsi" w:hAnsiTheme="majorHAnsi"/>
          <w:lang w:val="en-US"/>
        </w:rPr>
        <w:t xml:space="preserve">in the history of Davos and </w:t>
      </w:r>
      <w:bookmarkStart w:id="0" w:name="_GoBack"/>
      <w:bookmarkEnd w:id="0"/>
      <w:r w:rsidR="00B704C8">
        <w:rPr>
          <w:rFonts w:asciiTheme="majorHAnsi" w:hAnsiTheme="majorHAnsi"/>
          <w:lang w:val="en-US"/>
        </w:rPr>
        <w:t xml:space="preserve">not by a jury, but by a popular vote.  </w:t>
      </w:r>
      <w:r w:rsidR="00587CDF" w:rsidRPr="008F348F">
        <w:rPr>
          <w:rFonts w:asciiTheme="majorHAnsi" w:hAnsiTheme="majorHAnsi"/>
          <w:lang w:val="en-US"/>
        </w:rPr>
        <w:t xml:space="preserve">  </w:t>
      </w:r>
    </w:p>
    <w:p w:rsidR="00B12193" w:rsidRDefault="00E97B77" w:rsidP="00BA0FB4">
      <w:pPr>
        <w:rPr>
          <w:rFonts w:asciiTheme="majorHAnsi" w:hAnsiTheme="majorHAnsi"/>
          <w:lang w:val="en-US"/>
        </w:rPr>
      </w:pPr>
      <w:hyperlink r:id="rId5" w:history="1">
        <w:r w:rsidR="00B12193" w:rsidRPr="00B12193">
          <w:rPr>
            <w:rStyle w:val="Hyperlink"/>
            <w:rFonts w:asciiTheme="majorHAnsi" w:hAnsiTheme="majorHAnsi"/>
            <w:lang w:val="en-US"/>
          </w:rPr>
          <w:t>Summary presentation</w:t>
        </w:r>
      </w:hyperlink>
    </w:p>
    <w:p w:rsidR="00B034A5" w:rsidRDefault="00E97B77" w:rsidP="00BA0FB4">
      <w:pPr>
        <w:rPr>
          <w:rFonts w:asciiTheme="majorHAnsi" w:hAnsiTheme="majorHAnsi"/>
          <w:lang w:val="en-US"/>
        </w:rPr>
      </w:pPr>
      <w:hyperlink r:id="rId6" w:history="1">
        <w:r w:rsidR="00B034A5" w:rsidRPr="008F348F">
          <w:rPr>
            <w:rStyle w:val="Hyperlink"/>
            <w:rFonts w:asciiTheme="majorHAnsi" w:hAnsiTheme="majorHAnsi"/>
            <w:lang w:val="en-US"/>
          </w:rPr>
          <w:t>Facebook page</w:t>
        </w:r>
      </w:hyperlink>
    </w:p>
    <w:p w:rsidR="008F348F" w:rsidRDefault="008F348F" w:rsidP="00BA0FB4">
      <w:pPr>
        <w:rPr>
          <w:rFonts w:asciiTheme="majorHAnsi" w:hAnsiTheme="majorHAnsi"/>
          <w:lang w:val="en-US"/>
        </w:rPr>
      </w:pPr>
      <w:r>
        <w:rPr>
          <w:rFonts w:asciiTheme="majorHAnsi" w:hAnsiTheme="majorHAnsi"/>
          <w:lang w:val="en-US"/>
        </w:rPr>
        <w:t xml:space="preserve">58 media publications </w:t>
      </w:r>
    </w:p>
    <w:p w:rsidR="008F348F" w:rsidRPr="008F348F" w:rsidRDefault="008F348F" w:rsidP="00BA0FB4">
      <w:pPr>
        <w:rPr>
          <w:rFonts w:asciiTheme="majorHAnsi" w:hAnsiTheme="majorHAnsi"/>
          <w:lang w:val="en-US"/>
        </w:rPr>
      </w:pPr>
      <w:r>
        <w:rPr>
          <w:rFonts w:asciiTheme="majorHAnsi" w:hAnsiTheme="majorHAnsi"/>
          <w:lang w:val="en-US"/>
        </w:rPr>
        <w:t>79 publications in social media</w:t>
      </w:r>
    </w:p>
    <w:p w:rsidR="00B034A5" w:rsidRPr="008F348F" w:rsidRDefault="001E1AC8" w:rsidP="00BA0FB4">
      <w:pPr>
        <w:rPr>
          <w:rFonts w:asciiTheme="majorHAnsi" w:hAnsiTheme="majorHAnsi"/>
          <w:b/>
          <w:lang w:val="en-US"/>
        </w:rPr>
      </w:pPr>
      <w:r w:rsidRPr="008F348F">
        <w:rPr>
          <w:rFonts w:asciiTheme="majorHAnsi" w:hAnsiTheme="majorHAnsi"/>
          <w:b/>
          <w:lang w:val="en-US"/>
        </w:rPr>
        <w:t>Insights from the speakers</w:t>
      </w:r>
    </w:p>
    <w:p w:rsidR="001E1AC8" w:rsidRPr="008F348F" w:rsidRDefault="001E1AC8" w:rsidP="00BA0FB4">
      <w:pPr>
        <w:rPr>
          <w:rFonts w:asciiTheme="majorHAnsi" w:hAnsiTheme="majorHAnsi" w:cs="Helvetica"/>
          <w:color w:val="141823"/>
          <w:shd w:val="clear" w:color="auto" w:fill="FFFFFF"/>
          <w:lang w:val="en-US"/>
        </w:rPr>
      </w:pPr>
      <w:r w:rsidRPr="008F348F">
        <w:rPr>
          <w:rFonts w:asciiTheme="majorHAnsi" w:hAnsiTheme="majorHAnsi" w:cs="Helvetica"/>
          <w:color w:val="141823"/>
          <w:shd w:val="clear" w:color="auto" w:fill="FFFFFF"/>
          <w:lang w:val="en-US"/>
        </w:rPr>
        <w:t>“Innovations are everywhere and they change our science, politics, society and communication’.</w:t>
      </w:r>
      <w:r w:rsidRPr="008F348F">
        <w:rPr>
          <w:rFonts w:asciiTheme="majorHAnsi" w:hAnsiTheme="majorHAnsi"/>
          <w:lang w:val="en-US"/>
        </w:rPr>
        <w:t xml:space="preserve"> </w:t>
      </w:r>
      <w:hyperlink r:id="rId7" w:history="1">
        <w:r w:rsidRPr="008F348F">
          <w:rPr>
            <w:rStyle w:val="Hyperlink"/>
            <w:rFonts w:asciiTheme="majorHAnsi" w:hAnsiTheme="majorHAnsi" w:cs="Helvetica"/>
            <w:color w:val="3B5998"/>
            <w:shd w:val="clear" w:color="auto" w:fill="FFFFFF"/>
            <w:lang w:val="en-US"/>
          </w:rPr>
          <w:t xml:space="preserve">Gianni </w:t>
        </w:r>
        <w:proofErr w:type="spellStart"/>
        <w:r w:rsidRPr="008F348F">
          <w:rPr>
            <w:rStyle w:val="Hyperlink"/>
            <w:rFonts w:asciiTheme="majorHAnsi" w:hAnsiTheme="majorHAnsi" w:cs="Helvetica"/>
            <w:color w:val="3B5998"/>
            <w:shd w:val="clear" w:color="auto" w:fill="FFFFFF"/>
            <w:lang w:val="en-US"/>
          </w:rPr>
          <w:t>Catalfamo</w:t>
        </w:r>
        <w:proofErr w:type="spellEnd"/>
      </w:hyperlink>
      <w:r w:rsidRPr="008F348F">
        <w:rPr>
          <w:rFonts w:asciiTheme="majorHAnsi" w:hAnsiTheme="majorHAnsi" w:cs="Helvetica"/>
          <w:color w:val="141823"/>
          <w:shd w:val="clear" w:color="auto" w:fill="FFFFFF"/>
          <w:lang w:val="en-US"/>
        </w:rPr>
        <w:t xml:space="preserve">, Head of Digital &amp; Social Media Leadership boutique cc: </w:t>
      </w:r>
      <w:proofErr w:type="spellStart"/>
      <w:r w:rsidRPr="008F348F">
        <w:rPr>
          <w:rFonts w:asciiTheme="majorHAnsi" w:hAnsiTheme="majorHAnsi" w:cs="Helvetica"/>
          <w:color w:val="141823"/>
          <w:shd w:val="clear" w:color="auto" w:fill="FFFFFF"/>
          <w:lang w:val="en-US"/>
        </w:rPr>
        <w:t>catalfamo</w:t>
      </w:r>
      <w:proofErr w:type="spellEnd"/>
      <w:r w:rsidRPr="008F348F">
        <w:rPr>
          <w:rFonts w:asciiTheme="majorHAnsi" w:hAnsiTheme="majorHAnsi" w:cs="Helvetica"/>
          <w:color w:val="141823"/>
          <w:shd w:val="clear" w:color="auto" w:fill="FFFFFF"/>
          <w:lang w:val="en-US"/>
        </w:rPr>
        <w:t xml:space="preserve"> (Italy) </w:t>
      </w:r>
    </w:p>
    <w:p w:rsidR="001E1AC8" w:rsidRPr="008F348F" w:rsidRDefault="001E1AC8" w:rsidP="00BA0FB4">
      <w:pPr>
        <w:rPr>
          <w:rFonts w:asciiTheme="majorHAnsi" w:hAnsiTheme="majorHAnsi" w:cs="Helvetica"/>
          <w:color w:val="141823"/>
          <w:shd w:val="clear" w:color="auto" w:fill="FFFFFF"/>
          <w:lang w:val="en-US"/>
        </w:rPr>
      </w:pPr>
      <w:r w:rsidRPr="008F348F">
        <w:rPr>
          <w:rFonts w:asciiTheme="majorHAnsi" w:hAnsiTheme="majorHAnsi" w:cs="Helvetica"/>
          <w:color w:val="141823"/>
          <w:shd w:val="clear" w:color="auto" w:fill="FFFFFF"/>
          <w:lang w:val="en-US"/>
        </w:rPr>
        <w:t xml:space="preserve">‘We </w:t>
      </w:r>
      <w:proofErr w:type="spellStart"/>
      <w:r w:rsidRPr="008F348F">
        <w:rPr>
          <w:rFonts w:asciiTheme="majorHAnsi" w:hAnsiTheme="majorHAnsi" w:cs="Helvetica"/>
          <w:color w:val="141823"/>
          <w:shd w:val="clear" w:color="auto" w:fill="FFFFFF"/>
          <w:lang w:val="en-US"/>
        </w:rPr>
        <w:t>can not</w:t>
      </w:r>
      <w:proofErr w:type="spellEnd"/>
      <w:r w:rsidRPr="008F348F">
        <w:rPr>
          <w:rFonts w:asciiTheme="majorHAnsi" w:hAnsiTheme="majorHAnsi" w:cs="Helvetica"/>
          <w:color w:val="141823"/>
          <w:shd w:val="clear" w:color="auto" w:fill="FFFFFF"/>
          <w:lang w:val="en-US"/>
        </w:rPr>
        <w:t xml:space="preserve"> be engaged in propaganda. Our way is to provide information. We are not always right, we also do mistakes. But it is not a story. The story is we provide truth’. </w:t>
      </w:r>
      <w:proofErr w:type="spellStart"/>
      <w:r w:rsidRPr="008F348F">
        <w:rPr>
          <w:rFonts w:asciiTheme="majorHAnsi" w:hAnsiTheme="majorHAnsi" w:cs="Helvetica"/>
          <w:color w:val="141823"/>
          <w:shd w:val="clear" w:color="auto" w:fill="FFFFFF"/>
          <w:lang w:val="en-US"/>
        </w:rPr>
        <w:t>Eliav</w:t>
      </w:r>
      <w:proofErr w:type="spellEnd"/>
      <w:r w:rsidRPr="008F348F">
        <w:rPr>
          <w:rFonts w:asciiTheme="majorHAnsi" w:hAnsiTheme="majorHAnsi" w:cs="Helvetica"/>
          <w:color w:val="141823"/>
          <w:shd w:val="clear" w:color="auto" w:fill="FFFFFF"/>
          <w:lang w:val="en-US"/>
        </w:rPr>
        <w:t xml:space="preserve"> </w:t>
      </w:r>
      <w:proofErr w:type="spellStart"/>
      <w:r w:rsidRPr="008F348F">
        <w:rPr>
          <w:rFonts w:asciiTheme="majorHAnsi" w:hAnsiTheme="majorHAnsi" w:cs="Helvetica"/>
          <w:color w:val="141823"/>
          <w:shd w:val="clear" w:color="auto" w:fill="FFFFFF"/>
          <w:lang w:val="en-US"/>
        </w:rPr>
        <w:t>Belotserkovsky</w:t>
      </w:r>
      <w:proofErr w:type="spellEnd"/>
      <w:r w:rsidRPr="008F348F">
        <w:rPr>
          <w:rFonts w:asciiTheme="majorHAnsi" w:hAnsiTheme="majorHAnsi" w:cs="Helvetica"/>
          <w:color w:val="141823"/>
          <w:shd w:val="clear" w:color="auto" w:fill="FFFFFF"/>
          <w:lang w:val="en-US"/>
        </w:rPr>
        <w:t xml:space="preserve">, Ambassador of Israel to Ukraine </w:t>
      </w:r>
    </w:p>
    <w:p w:rsidR="001E1AC8" w:rsidRPr="00F537EA" w:rsidRDefault="008F348F" w:rsidP="00BA0FB4">
      <w:pPr>
        <w:rPr>
          <w:rFonts w:asciiTheme="majorHAnsi" w:hAnsiTheme="majorHAnsi" w:cs="Helvetica"/>
          <w:color w:val="141823"/>
          <w:shd w:val="clear" w:color="auto" w:fill="FFFFFF"/>
          <w:lang w:val="en-US"/>
        </w:rPr>
      </w:pPr>
      <w:r w:rsidRPr="008F348F">
        <w:rPr>
          <w:rFonts w:asciiTheme="majorHAnsi" w:hAnsiTheme="majorHAnsi" w:cs="Helvetica"/>
          <w:color w:val="141823"/>
          <w:shd w:val="clear" w:color="auto" w:fill="FFFFFF"/>
          <w:lang w:val="en-US"/>
        </w:rPr>
        <w:t xml:space="preserve">‘Efficient communication between countries is the main feature of democratic society’. </w:t>
      </w:r>
      <w:proofErr w:type="gramStart"/>
      <w:r w:rsidR="001E1AC8" w:rsidRPr="008F348F">
        <w:rPr>
          <w:rFonts w:asciiTheme="majorHAnsi" w:hAnsiTheme="majorHAnsi" w:cs="Helvetica"/>
          <w:color w:val="141823"/>
          <w:shd w:val="clear" w:color="auto" w:fill="FFFFFF"/>
          <w:lang w:val="en-US"/>
        </w:rPr>
        <w:t xml:space="preserve">Dr. </w:t>
      </w:r>
      <w:proofErr w:type="spellStart"/>
      <w:r w:rsidR="001E1AC8" w:rsidRPr="008F348F">
        <w:rPr>
          <w:rFonts w:asciiTheme="majorHAnsi" w:hAnsiTheme="majorHAnsi" w:cs="Helvetica"/>
          <w:color w:val="141823"/>
          <w:shd w:val="clear" w:color="auto" w:fill="FFFFFF"/>
          <w:lang w:val="en-US"/>
        </w:rPr>
        <w:t>Gerlinde</w:t>
      </w:r>
      <w:proofErr w:type="spellEnd"/>
      <w:r w:rsidR="001E1AC8" w:rsidRPr="008F348F">
        <w:rPr>
          <w:rFonts w:asciiTheme="majorHAnsi" w:hAnsiTheme="majorHAnsi" w:cs="Helvetica"/>
          <w:color w:val="141823"/>
          <w:shd w:val="clear" w:color="auto" w:fill="FFFFFF"/>
          <w:lang w:val="en-US"/>
        </w:rPr>
        <w:t xml:space="preserve"> </w:t>
      </w:r>
      <w:proofErr w:type="spellStart"/>
      <w:r w:rsidR="001E1AC8" w:rsidRPr="008F348F">
        <w:rPr>
          <w:rFonts w:asciiTheme="majorHAnsi" w:hAnsiTheme="majorHAnsi" w:cs="Helvetica"/>
          <w:color w:val="141823"/>
          <w:shd w:val="clear" w:color="auto" w:fill="FFFFFF"/>
          <w:lang w:val="en-US"/>
        </w:rPr>
        <w:t>Niehus</w:t>
      </w:r>
      <w:proofErr w:type="spellEnd"/>
      <w:r w:rsidR="001E1AC8" w:rsidRPr="008F348F">
        <w:rPr>
          <w:rFonts w:asciiTheme="majorHAnsi" w:hAnsiTheme="majorHAnsi" w:cs="Helvetica"/>
          <w:color w:val="141823"/>
          <w:shd w:val="clear" w:color="auto" w:fill="FFFFFF"/>
          <w:lang w:val="en-US"/>
        </w:rPr>
        <w:t>, Head, NATO'S Public Diplomacy Division</w:t>
      </w:r>
      <w:r w:rsidRPr="008F348F">
        <w:rPr>
          <w:rFonts w:asciiTheme="majorHAnsi" w:hAnsiTheme="majorHAnsi" w:cs="Helvetica"/>
          <w:color w:val="141823"/>
          <w:shd w:val="clear" w:color="auto" w:fill="FFFFFF"/>
          <w:lang w:val="en-US"/>
        </w:rPr>
        <w:t>.</w:t>
      </w:r>
      <w:proofErr w:type="gramEnd"/>
      <w:r w:rsidRPr="008F348F">
        <w:rPr>
          <w:rFonts w:asciiTheme="majorHAnsi" w:hAnsiTheme="majorHAnsi" w:cs="Helvetica"/>
          <w:color w:val="141823"/>
          <w:shd w:val="clear" w:color="auto" w:fill="FFFFFF"/>
          <w:lang w:val="en-US"/>
        </w:rPr>
        <w:t xml:space="preserve"> </w:t>
      </w:r>
      <w:r w:rsidR="001E1AC8" w:rsidRPr="008F348F">
        <w:rPr>
          <w:rFonts w:asciiTheme="majorHAnsi" w:hAnsiTheme="majorHAnsi" w:cs="Helvetica"/>
          <w:color w:val="141823"/>
          <w:shd w:val="clear" w:color="auto" w:fill="FFFFFF"/>
          <w:lang w:val="en-US"/>
        </w:rPr>
        <w:t xml:space="preserve"> </w:t>
      </w:r>
    </w:p>
    <w:p w:rsidR="001E1AC8" w:rsidRPr="008F348F" w:rsidRDefault="001E1AC8" w:rsidP="00BA0FB4">
      <w:pPr>
        <w:rPr>
          <w:rFonts w:asciiTheme="majorHAnsi" w:hAnsiTheme="majorHAnsi" w:cs="Helvetica"/>
          <w:color w:val="141823"/>
          <w:shd w:val="clear" w:color="auto" w:fill="FFFFFF"/>
          <w:lang w:val="en-US"/>
        </w:rPr>
      </w:pPr>
      <w:r w:rsidRPr="008F348F">
        <w:rPr>
          <w:rFonts w:asciiTheme="majorHAnsi" w:hAnsiTheme="majorHAnsi" w:cs="Helvetica"/>
          <w:color w:val="141823"/>
          <w:shd w:val="clear" w:color="auto" w:fill="FFFFFF"/>
          <w:lang w:val="en-US"/>
        </w:rPr>
        <w:t xml:space="preserve">‘Democracy is about finding the balance between different points of view. Single PR-instruments here are not enough. We need communication campaigns to find real meeting points’. </w:t>
      </w:r>
      <w:proofErr w:type="spellStart"/>
      <w:r w:rsidRPr="008F348F">
        <w:rPr>
          <w:rFonts w:asciiTheme="majorHAnsi" w:hAnsiTheme="majorHAnsi" w:cs="Helvetica"/>
          <w:color w:val="141823"/>
          <w:shd w:val="clear" w:color="auto" w:fill="FFFFFF"/>
          <w:lang w:val="en-US"/>
        </w:rPr>
        <w:t>Dmytro</w:t>
      </w:r>
      <w:proofErr w:type="spellEnd"/>
      <w:r w:rsidRPr="008F348F">
        <w:rPr>
          <w:rFonts w:asciiTheme="majorHAnsi" w:hAnsiTheme="majorHAnsi" w:cs="Helvetica"/>
          <w:color w:val="141823"/>
          <w:shd w:val="clear" w:color="auto" w:fill="FFFFFF"/>
          <w:lang w:val="en-US"/>
        </w:rPr>
        <w:t xml:space="preserve"> </w:t>
      </w:r>
      <w:proofErr w:type="spellStart"/>
      <w:r w:rsidRPr="008F348F">
        <w:rPr>
          <w:rFonts w:asciiTheme="majorHAnsi" w:hAnsiTheme="majorHAnsi" w:cs="Helvetica"/>
          <w:color w:val="141823"/>
          <w:shd w:val="clear" w:color="auto" w:fill="FFFFFF"/>
          <w:lang w:val="en-US"/>
        </w:rPr>
        <w:t>Shymkiv</w:t>
      </w:r>
      <w:proofErr w:type="spellEnd"/>
      <w:r w:rsidRPr="008F348F">
        <w:rPr>
          <w:rFonts w:asciiTheme="majorHAnsi" w:hAnsiTheme="majorHAnsi" w:cs="Helvetica"/>
          <w:color w:val="141823"/>
          <w:shd w:val="clear" w:color="auto" w:fill="FFFFFF"/>
          <w:lang w:val="en-US"/>
        </w:rPr>
        <w:t>, Deputy Head of the Presidential Administration of Ukraine:</w:t>
      </w:r>
    </w:p>
    <w:p w:rsidR="001E1AC8" w:rsidRPr="008F348F" w:rsidRDefault="001E1AC8" w:rsidP="001E1AC8">
      <w:pPr>
        <w:rPr>
          <w:rFonts w:asciiTheme="majorHAnsi" w:hAnsiTheme="majorHAnsi"/>
          <w:lang w:val="en-US"/>
        </w:rPr>
      </w:pPr>
      <w:r w:rsidRPr="008F348F">
        <w:rPr>
          <w:rFonts w:asciiTheme="majorHAnsi" w:hAnsiTheme="majorHAnsi"/>
          <w:lang w:val="en-US"/>
        </w:rPr>
        <w:t xml:space="preserve">‘We live in a state of permanent cyber war: info ware fare, support of local unrest, economic ware fare’. Michael A. </w:t>
      </w:r>
      <w:proofErr w:type="spellStart"/>
      <w:r w:rsidRPr="008F348F">
        <w:rPr>
          <w:rFonts w:asciiTheme="majorHAnsi" w:hAnsiTheme="majorHAnsi"/>
          <w:lang w:val="en-US"/>
        </w:rPr>
        <w:t>Goedeker</w:t>
      </w:r>
      <w:proofErr w:type="spellEnd"/>
      <w:r w:rsidRPr="008F348F">
        <w:rPr>
          <w:rFonts w:asciiTheme="majorHAnsi" w:hAnsiTheme="majorHAnsi"/>
          <w:lang w:val="en-US"/>
        </w:rPr>
        <w:t xml:space="preserve">, </w:t>
      </w:r>
      <w:proofErr w:type="spellStart"/>
      <w:r w:rsidRPr="008F348F">
        <w:rPr>
          <w:rFonts w:asciiTheme="majorHAnsi" w:hAnsiTheme="majorHAnsi"/>
          <w:lang w:val="en-US"/>
        </w:rPr>
        <w:t>CEO&amp;Founder</w:t>
      </w:r>
      <w:proofErr w:type="spellEnd"/>
      <w:r w:rsidRPr="008F348F">
        <w:rPr>
          <w:rFonts w:asciiTheme="majorHAnsi" w:hAnsiTheme="majorHAnsi"/>
          <w:lang w:val="en-US"/>
        </w:rPr>
        <w:t xml:space="preserve">, </w:t>
      </w:r>
      <w:proofErr w:type="spellStart"/>
      <w:r w:rsidRPr="008F348F">
        <w:rPr>
          <w:rFonts w:asciiTheme="majorHAnsi" w:hAnsiTheme="majorHAnsi"/>
          <w:lang w:val="en-US"/>
        </w:rPr>
        <w:t>Auxillium</w:t>
      </w:r>
      <w:proofErr w:type="spellEnd"/>
      <w:r w:rsidRPr="008F348F">
        <w:rPr>
          <w:rFonts w:asciiTheme="majorHAnsi" w:hAnsiTheme="majorHAnsi"/>
          <w:lang w:val="en-US"/>
        </w:rPr>
        <w:t xml:space="preserve"> Cyber Security </w:t>
      </w:r>
    </w:p>
    <w:p w:rsidR="001E1AC8" w:rsidRDefault="001E1AC8" w:rsidP="001E1AC8">
      <w:pPr>
        <w:rPr>
          <w:rFonts w:asciiTheme="majorHAnsi" w:hAnsiTheme="majorHAnsi" w:cs="Helvetica"/>
          <w:color w:val="141823"/>
          <w:shd w:val="clear" w:color="auto" w:fill="FFFFFF"/>
          <w:lang w:val="en-US"/>
        </w:rPr>
      </w:pPr>
      <w:r w:rsidRPr="008F348F">
        <w:rPr>
          <w:rFonts w:asciiTheme="majorHAnsi" w:hAnsiTheme="majorHAnsi" w:cs="Helvetica"/>
          <w:color w:val="141823"/>
          <w:shd w:val="clear" w:color="auto" w:fill="FFFFFF"/>
          <w:lang w:val="en-US"/>
        </w:rPr>
        <w:t xml:space="preserve">‘If you reach a deadlock in official diplomacy, so you need to increase the pressure on public. That is how public diplomacy helps’. </w:t>
      </w:r>
      <w:hyperlink r:id="rId8" w:history="1">
        <w:proofErr w:type="spellStart"/>
        <w:r w:rsidRPr="008F348F">
          <w:rPr>
            <w:rStyle w:val="Hyperlink"/>
            <w:rFonts w:asciiTheme="majorHAnsi" w:hAnsiTheme="majorHAnsi" w:cs="Helvetica"/>
            <w:color w:val="3B5998"/>
            <w:shd w:val="clear" w:color="auto" w:fill="FFFFFF"/>
            <w:lang w:val="en-US"/>
          </w:rPr>
          <w:t>Dmytro</w:t>
        </w:r>
        <w:proofErr w:type="spellEnd"/>
        <w:r w:rsidRPr="008F348F">
          <w:rPr>
            <w:rStyle w:val="Hyperlink"/>
            <w:rFonts w:asciiTheme="majorHAnsi" w:hAnsiTheme="majorHAnsi" w:cs="Helvetica"/>
            <w:color w:val="3B5998"/>
            <w:shd w:val="clear" w:color="auto" w:fill="FFFFFF"/>
            <w:lang w:val="en-US"/>
          </w:rPr>
          <w:t xml:space="preserve"> </w:t>
        </w:r>
        <w:proofErr w:type="spellStart"/>
        <w:r w:rsidRPr="008F348F">
          <w:rPr>
            <w:rStyle w:val="Hyperlink"/>
            <w:rFonts w:asciiTheme="majorHAnsi" w:hAnsiTheme="majorHAnsi" w:cs="Helvetica"/>
            <w:color w:val="3B5998"/>
            <w:shd w:val="clear" w:color="auto" w:fill="FFFFFF"/>
            <w:lang w:val="en-US"/>
          </w:rPr>
          <w:t>Kuleba</w:t>
        </w:r>
        <w:proofErr w:type="spellEnd"/>
      </w:hyperlink>
      <w:r w:rsidRPr="008F348F">
        <w:rPr>
          <w:rFonts w:asciiTheme="majorHAnsi" w:hAnsiTheme="majorHAnsi" w:cs="Helvetica"/>
          <w:color w:val="141823"/>
          <w:shd w:val="clear" w:color="auto" w:fill="FFFFFF"/>
          <w:lang w:val="en-US"/>
        </w:rPr>
        <w:t>, Ambassador-at-Large of the Ministry of International Affairs of Ukraine</w:t>
      </w:r>
    </w:p>
    <w:p w:rsidR="00F537EA" w:rsidRDefault="007701DA" w:rsidP="00F537EA">
      <w:pPr>
        <w:jc w:val="center"/>
        <w:rPr>
          <w:rFonts w:asciiTheme="majorHAnsi" w:hAnsiTheme="majorHAnsi"/>
          <w:lang w:val="en-US"/>
        </w:rPr>
      </w:pPr>
      <w:r w:rsidRPr="007701DA">
        <w:rPr>
          <w:rFonts w:asciiTheme="majorHAnsi" w:hAnsiTheme="majorHAnsi"/>
          <w:noProof/>
          <w:lang w:val="bg-BG" w:eastAsia="bg-BG"/>
        </w:rPr>
        <w:lastRenderedPageBreak/>
        <w:drawing>
          <wp:inline distT="0" distB="0" distL="0" distR="0">
            <wp:extent cx="2662733" cy="1997050"/>
            <wp:effectExtent l="19050" t="0" r="4267"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666097" cy="1999573"/>
                    </a:xfrm>
                    <a:prstGeom prst="rect">
                      <a:avLst/>
                    </a:prstGeom>
                  </pic:spPr>
                </pic:pic>
              </a:graphicData>
            </a:graphic>
          </wp:inline>
        </w:drawing>
      </w:r>
      <w:r w:rsidR="008F348F" w:rsidRPr="008F348F">
        <w:rPr>
          <w:rFonts w:asciiTheme="majorHAnsi" w:hAnsiTheme="majorHAnsi"/>
          <w:noProof/>
          <w:lang w:val="bg-BG" w:eastAsia="bg-BG"/>
        </w:rPr>
        <w:drawing>
          <wp:inline distT="0" distB="0" distL="0" distR="0">
            <wp:extent cx="2662731" cy="1997049"/>
            <wp:effectExtent l="19050" t="0" r="4269"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665888" cy="1999417"/>
                    </a:xfrm>
                    <a:prstGeom prst="rect">
                      <a:avLst/>
                    </a:prstGeom>
                  </pic:spPr>
                </pic:pic>
              </a:graphicData>
            </a:graphic>
          </wp:inline>
        </w:drawing>
      </w:r>
    </w:p>
    <w:p w:rsidR="00F537EA" w:rsidRDefault="007701DA" w:rsidP="00F537EA">
      <w:pPr>
        <w:jc w:val="center"/>
        <w:rPr>
          <w:rFonts w:asciiTheme="majorHAnsi" w:hAnsiTheme="majorHAnsi"/>
          <w:lang w:val="en-US"/>
        </w:rPr>
      </w:pPr>
      <w:r w:rsidRPr="007701DA">
        <w:rPr>
          <w:rFonts w:asciiTheme="majorHAnsi" w:hAnsiTheme="majorHAnsi"/>
          <w:noProof/>
          <w:lang w:val="bg-BG" w:eastAsia="bg-BG"/>
        </w:rPr>
        <w:drawing>
          <wp:inline distT="0" distB="0" distL="0" distR="0">
            <wp:extent cx="2845613" cy="213421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848184" cy="2136138"/>
                    </a:xfrm>
                    <a:prstGeom prst="rect">
                      <a:avLst/>
                    </a:prstGeom>
                  </pic:spPr>
                </pic:pic>
              </a:graphicData>
            </a:graphic>
          </wp:inline>
        </w:drawing>
      </w:r>
      <w:r w:rsidRPr="007701DA">
        <w:rPr>
          <w:noProof/>
          <w:lang w:val="bg-BG" w:eastAsia="bg-BG"/>
        </w:rPr>
        <w:drawing>
          <wp:inline distT="0" distB="0" distL="0" distR="0">
            <wp:extent cx="2926080" cy="2194560"/>
            <wp:effectExtent l="1905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932214" cy="2199160"/>
                    </a:xfrm>
                    <a:prstGeom prst="rect">
                      <a:avLst/>
                    </a:prstGeom>
                  </pic:spPr>
                </pic:pic>
              </a:graphicData>
            </a:graphic>
          </wp:inline>
        </w:drawing>
      </w:r>
    </w:p>
    <w:p w:rsidR="001E1AC8" w:rsidRPr="008F348F" w:rsidRDefault="007701DA" w:rsidP="00F537EA">
      <w:pPr>
        <w:jc w:val="center"/>
        <w:rPr>
          <w:rFonts w:asciiTheme="majorHAnsi" w:hAnsiTheme="majorHAnsi"/>
          <w:lang w:val="en-US"/>
        </w:rPr>
      </w:pPr>
      <w:r w:rsidRPr="007701DA">
        <w:rPr>
          <w:noProof/>
          <w:lang w:val="bg-BG" w:eastAsia="bg-BG"/>
        </w:rPr>
        <w:drawing>
          <wp:inline distT="0" distB="0" distL="0" distR="0">
            <wp:extent cx="2721254" cy="2040940"/>
            <wp:effectExtent l="19050" t="0" r="289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2726241" cy="2044680"/>
                    </a:xfrm>
                    <a:prstGeom prst="rect">
                      <a:avLst/>
                    </a:prstGeom>
                  </pic:spPr>
                </pic:pic>
              </a:graphicData>
            </a:graphic>
          </wp:inline>
        </w:drawing>
      </w:r>
      <w:r w:rsidRPr="007701DA">
        <w:rPr>
          <w:noProof/>
          <w:lang w:val="bg-BG" w:eastAsia="bg-BG"/>
        </w:rPr>
        <w:drawing>
          <wp:inline distT="0" distB="0" distL="0" distR="0">
            <wp:extent cx="2724150" cy="2043113"/>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726804" cy="2045103"/>
                    </a:xfrm>
                    <a:prstGeom prst="rect">
                      <a:avLst/>
                    </a:prstGeom>
                  </pic:spPr>
                </pic:pic>
              </a:graphicData>
            </a:graphic>
          </wp:inline>
        </w:drawing>
      </w:r>
      <w:r w:rsidRPr="007701DA">
        <w:rPr>
          <w:noProof/>
          <w:lang w:val="bg-BG" w:eastAsia="bg-BG"/>
        </w:rPr>
        <w:drawing>
          <wp:inline distT="0" distB="0" distL="0" distR="0">
            <wp:extent cx="3686860" cy="2765145"/>
            <wp:effectExtent l="19050" t="0" r="88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3690557" cy="2767918"/>
                    </a:xfrm>
                    <a:prstGeom prst="rect">
                      <a:avLst/>
                    </a:prstGeom>
                  </pic:spPr>
                </pic:pic>
              </a:graphicData>
            </a:graphic>
          </wp:inline>
        </w:drawing>
      </w:r>
    </w:p>
    <w:sectPr w:rsidR="001E1AC8" w:rsidRPr="008F348F" w:rsidSect="00E97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E2113"/>
    <w:rsid w:val="001E1AC8"/>
    <w:rsid w:val="003C570A"/>
    <w:rsid w:val="00587CDF"/>
    <w:rsid w:val="007701DA"/>
    <w:rsid w:val="008F348F"/>
    <w:rsid w:val="00946127"/>
    <w:rsid w:val="00B034A5"/>
    <w:rsid w:val="00B12193"/>
    <w:rsid w:val="00B704C8"/>
    <w:rsid w:val="00BA0FB4"/>
    <w:rsid w:val="00D07B92"/>
    <w:rsid w:val="00E97B77"/>
    <w:rsid w:val="00F537EA"/>
    <w:rsid w:val="00FE211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B77"/>
  </w:style>
  <w:style w:type="paragraph" w:styleId="Heading2">
    <w:name w:val="heading 2"/>
    <w:basedOn w:val="Normal"/>
    <w:link w:val="Heading2Char"/>
    <w:uiPriority w:val="9"/>
    <w:qFormat/>
    <w:rsid w:val="00FE211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113"/>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FE21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FE2113"/>
    <w:rPr>
      <w:b/>
      <w:bCs/>
    </w:rPr>
  </w:style>
  <w:style w:type="character" w:styleId="Hyperlink">
    <w:name w:val="Hyperlink"/>
    <w:basedOn w:val="DefaultParagraphFont"/>
    <w:uiPriority w:val="99"/>
    <w:unhideWhenUsed/>
    <w:rsid w:val="00BA0FB4"/>
    <w:rPr>
      <w:color w:val="0563C1" w:themeColor="hyperlink"/>
      <w:u w:val="single"/>
    </w:rPr>
  </w:style>
  <w:style w:type="character" w:customStyle="1" w:styleId="apple-converted-space">
    <w:name w:val="apple-converted-space"/>
    <w:basedOn w:val="DefaultParagraphFont"/>
    <w:rsid w:val="001E1AC8"/>
  </w:style>
  <w:style w:type="character" w:customStyle="1" w:styleId="58cl">
    <w:name w:val="_58cl"/>
    <w:basedOn w:val="DefaultParagraphFont"/>
    <w:rsid w:val="001E1AC8"/>
  </w:style>
  <w:style w:type="character" w:customStyle="1" w:styleId="58cm">
    <w:name w:val="_58cm"/>
    <w:basedOn w:val="DefaultParagraphFont"/>
    <w:rsid w:val="001E1AC8"/>
  </w:style>
</w:styles>
</file>

<file path=word/webSettings.xml><?xml version="1.0" encoding="utf-8"?>
<w:webSettings xmlns:r="http://schemas.openxmlformats.org/officeDocument/2006/relationships" xmlns:w="http://schemas.openxmlformats.org/wordprocessingml/2006/main">
  <w:divs>
    <w:div w:id="40908714">
      <w:bodyDiv w:val="1"/>
      <w:marLeft w:val="0"/>
      <w:marRight w:val="0"/>
      <w:marTop w:val="0"/>
      <w:marBottom w:val="0"/>
      <w:divBdr>
        <w:top w:val="none" w:sz="0" w:space="0" w:color="auto"/>
        <w:left w:val="none" w:sz="0" w:space="0" w:color="auto"/>
        <w:bottom w:val="none" w:sz="0" w:space="0" w:color="auto"/>
        <w:right w:val="none" w:sz="0" w:space="0" w:color="auto"/>
      </w:divBdr>
    </w:div>
    <w:div w:id="13227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mytro.kuleba"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www.facebook.com/gianni.catalfamo"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events/1575338356054411/" TargetMode="External"/><Relationship Id="rId11" Type="http://schemas.openxmlformats.org/officeDocument/2006/relationships/image" Target="media/image3.png"/><Relationship Id="rId5" Type="http://schemas.openxmlformats.org/officeDocument/2006/relationships/hyperlink" Target="http://www.forumdavos.com/regional_printed/7" TargetMode="Externa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hyperlink" Target="http://www.delo.ua" TargetMode="Externa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Chubarova</dc:creator>
  <cp:keywords/>
  <dc:description/>
  <cp:lastModifiedBy>Name</cp:lastModifiedBy>
  <cp:revision>4</cp:revision>
  <dcterms:created xsi:type="dcterms:W3CDTF">2015-10-06T14:54:00Z</dcterms:created>
  <dcterms:modified xsi:type="dcterms:W3CDTF">2015-10-07T13:28:00Z</dcterms:modified>
</cp:coreProperties>
</file>