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DC0" w:rsidRPr="00840450" w:rsidRDefault="007977BB" w:rsidP="00840450">
      <w:pPr>
        <w:jc w:val="both"/>
        <w:rPr>
          <w:rFonts w:ascii="Times New Roman" w:hAnsi="Times New Roman" w:cs="Times New Roman"/>
          <w:sz w:val="24"/>
          <w:szCs w:val="24"/>
          <w:lang w:val="en-US"/>
        </w:rPr>
      </w:pPr>
      <w:r w:rsidRPr="00840450">
        <w:rPr>
          <w:rFonts w:ascii="Times New Roman" w:hAnsi="Times New Roman" w:cs="Times New Roman"/>
          <w:color w:val="141823"/>
          <w:sz w:val="24"/>
          <w:szCs w:val="24"/>
        </w:rPr>
        <w:t xml:space="preserve">The brightest scientific minds will share expertise on the significant role of communications during the </w:t>
      </w:r>
      <w:r w:rsidR="006F67E7">
        <w:rPr>
          <w:rFonts w:ascii="Times New Roman" w:hAnsi="Times New Roman" w:cs="Times New Roman"/>
          <w:sz w:val="24"/>
          <w:szCs w:val="24"/>
        </w:rPr>
        <w:t>WCFDavos|</w:t>
      </w:r>
      <w:r w:rsidRPr="00840450">
        <w:rPr>
          <w:rFonts w:ascii="Times New Roman" w:hAnsi="Times New Roman" w:cs="Times New Roman"/>
          <w:sz w:val="24"/>
          <w:szCs w:val="24"/>
        </w:rPr>
        <w:t>CERN 2015</w:t>
      </w:r>
      <w:r w:rsidRPr="00840450">
        <w:rPr>
          <w:rFonts w:ascii="Times New Roman" w:hAnsi="Times New Roman" w:cs="Times New Roman"/>
          <w:color w:val="FF0000"/>
          <w:sz w:val="24"/>
          <w:szCs w:val="24"/>
          <w:lang w:val="en-US"/>
        </w:rPr>
        <w:t xml:space="preserve"> </w:t>
      </w:r>
      <w:r w:rsidRPr="00840450">
        <w:rPr>
          <w:rFonts w:ascii="Times New Roman" w:hAnsi="Times New Roman" w:cs="Times New Roman"/>
          <w:sz w:val="24"/>
          <w:szCs w:val="24"/>
          <w:lang w:val="en-US"/>
        </w:rPr>
        <w:t>session in Geneva</w:t>
      </w:r>
      <w:r w:rsidR="006F67E7">
        <w:rPr>
          <w:rFonts w:ascii="Times New Roman" w:hAnsi="Times New Roman" w:cs="Times New Roman"/>
          <w:sz w:val="24"/>
          <w:szCs w:val="24"/>
          <w:lang w:val="en-US"/>
        </w:rPr>
        <w:t>,</w:t>
      </w:r>
      <w:r w:rsidRPr="00840450">
        <w:rPr>
          <w:rFonts w:ascii="Times New Roman" w:hAnsi="Times New Roman" w:cs="Times New Roman"/>
          <w:sz w:val="24"/>
          <w:szCs w:val="24"/>
          <w:lang w:val="en-US"/>
        </w:rPr>
        <w:t xml:space="preserve"> on March 9</w:t>
      </w:r>
      <w:r w:rsidRPr="00840450">
        <w:rPr>
          <w:rFonts w:ascii="Times New Roman" w:hAnsi="Times New Roman" w:cs="Times New Roman"/>
          <w:sz w:val="24"/>
          <w:szCs w:val="24"/>
          <w:vertAlign w:val="superscript"/>
          <w:lang w:val="en-US"/>
        </w:rPr>
        <w:t>th</w:t>
      </w:r>
      <w:r w:rsidRPr="00840450">
        <w:rPr>
          <w:rFonts w:ascii="Times New Roman" w:hAnsi="Times New Roman" w:cs="Times New Roman"/>
          <w:sz w:val="24"/>
          <w:szCs w:val="24"/>
          <w:lang w:val="en-US"/>
        </w:rPr>
        <w:t>.</w:t>
      </w:r>
    </w:p>
    <w:p w:rsidR="007977BB" w:rsidRPr="00840450" w:rsidRDefault="007977BB" w:rsidP="00840450">
      <w:pPr>
        <w:jc w:val="both"/>
        <w:rPr>
          <w:rFonts w:ascii="Times New Roman" w:hAnsi="Times New Roman" w:cs="Times New Roman"/>
          <w:color w:val="404040"/>
          <w:sz w:val="24"/>
          <w:szCs w:val="24"/>
          <w:lang w:val="en-US"/>
        </w:rPr>
      </w:pPr>
      <w:r w:rsidRPr="00840450">
        <w:rPr>
          <w:rFonts w:ascii="Times New Roman" w:hAnsi="Times New Roman" w:cs="Times New Roman"/>
          <w:sz w:val="24"/>
          <w:szCs w:val="24"/>
          <w:lang w:val="en-US"/>
        </w:rPr>
        <w:t xml:space="preserve">The event is organized by </w:t>
      </w:r>
      <w:r w:rsidR="006F67E7">
        <w:rPr>
          <w:rFonts w:ascii="Times New Roman" w:hAnsi="Times New Roman" w:cs="Times New Roman"/>
          <w:sz w:val="24"/>
          <w:szCs w:val="24"/>
          <w:lang w:val="en-US"/>
        </w:rPr>
        <w:t xml:space="preserve">the </w:t>
      </w:r>
      <w:r w:rsidRPr="00840450">
        <w:rPr>
          <w:rFonts w:ascii="Times New Roman" w:hAnsi="Times New Roman" w:cs="Times New Roman"/>
          <w:sz w:val="24"/>
          <w:szCs w:val="24"/>
          <w:lang w:val="en-US"/>
        </w:rPr>
        <w:t xml:space="preserve">World Communication Forum in Davos Association which focuses on the priorities and challenges of </w:t>
      </w:r>
      <w:r w:rsidRPr="00840450">
        <w:rPr>
          <w:rFonts w:ascii="Times New Roman" w:hAnsi="Times New Roman" w:cs="Times New Roman"/>
          <w:color w:val="404040"/>
          <w:sz w:val="24"/>
          <w:szCs w:val="24"/>
        </w:rPr>
        <w:t>the global communications agenda</w:t>
      </w:r>
      <w:r w:rsidRPr="00840450">
        <w:rPr>
          <w:rFonts w:ascii="Times New Roman" w:hAnsi="Times New Roman" w:cs="Times New Roman"/>
          <w:color w:val="404040"/>
          <w:sz w:val="24"/>
          <w:szCs w:val="24"/>
          <w:lang w:val="en-US"/>
        </w:rPr>
        <w:t>.</w:t>
      </w:r>
    </w:p>
    <w:p w:rsidR="006F67E7" w:rsidRDefault="006F67E7" w:rsidP="00840450">
      <w:pPr>
        <w:jc w:val="both"/>
        <w:rPr>
          <w:rFonts w:ascii="Times New Roman" w:hAnsi="Times New Roman" w:cs="Times New Roman"/>
          <w:color w:val="404040"/>
          <w:sz w:val="24"/>
          <w:szCs w:val="24"/>
          <w:lang w:val="en-US"/>
        </w:rPr>
      </w:pPr>
      <w:proofErr w:type="spellStart"/>
      <w:r>
        <w:rPr>
          <w:rFonts w:ascii="Times New Roman" w:hAnsi="Times New Roman" w:cs="Times New Roman"/>
          <w:color w:val="404040"/>
          <w:sz w:val="24"/>
          <w:szCs w:val="24"/>
          <w:lang w:val="en-US"/>
        </w:rPr>
        <w:t>WCFDavos|</w:t>
      </w:r>
      <w:r w:rsidR="00840450" w:rsidRPr="00840450">
        <w:rPr>
          <w:rFonts w:ascii="Times New Roman" w:hAnsi="Times New Roman" w:cs="Times New Roman"/>
          <w:color w:val="404040"/>
          <w:sz w:val="24"/>
          <w:szCs w:val="24"/>
          <w:lang w:val="en-US"/>
        </w:rPr>
        <w:t>CERN</w:t>
      </w:r>
      <w:proofErr w:type="spellEnd"/>
      <w:r w:rsidR="00840450" w:rsidRPr="00840450">
        <w:rPr>
          <w:rFonts w:ascii="Times New Roman" w:hAnsi="Times New Roman" w:cs="Times New Roman"/>
          <w:color w:val="404040"/>
          <w:sz w:val="24"/>
          <w:szCs w:val="24"/>
          <w:lang w:val="en-US"/>
        </w:rPr>
        <w:t xml:space="preserve"> 2015 </w:t>
      </w:r>
      <w:r w:rsidR="00840450">
        <w:rPr>
          <w:rFonts w:ascii="Times New Roman" w:hAnsi="Times New Roman" w:cs="Times New Roman"/>
          <w:color w:val="404040"/>
          <w:sz w:val="24"/>
          <w:szCs w:val="24"/>
          <w:lang w:val="en-US"/>
        </w:rPr>
        <w:t>will seek answers regarding the</w:t>
      </w:r>
      <w:r w:rsidR="00840450" w:rsidRPr="00840450">
        <w:rPr>
          <w:rFonts w:ascii="Times New Roman" w:hAnsi="Times New Roman" w:cs="Times New Roman"/>
          <w:color w:val="404040"/>
          <w:sz w:val="24"/>
          <w:szCs w:val="24"/>
          <w:lang w:val="en-US"/>
        </w:rPr>
        <w:t xml:space="preserve"> complex relation between s</w:t>
      </w:r>
      <w:r w:rsidR="00840450" w:rsidRPr="00840450">
        <w:rPr>
          <w:rFonts w:ascii="Times New Roman" w:hAnsi="Times New Roman" w:cs="Times New Roman"/>
          <w:color w:val="404040"/>
          <w:sz w:val="24"/>
          <w:szCs w:val="24"/>
        </w:rPr>
        <w:t>cience</w:t>
      </w:r>
      <w:r>
        <w:rPr>
          <w:rFonts w:ascii="Times New Roman" w:hAnsi="Times New Roman" w:cs="Times New Roman"/>
          <w:color w:val="404040"/>
          <w:sz w:val="24"/>
          <w:szCs w:val="24"/>
          <w:lang w:val="en-US"/>
        </w:rPr>
        <w:t xml:space="preserve">, </w:t>
      </w:r>
      <w:proofErr w:type="spellStart"/>
      <w:r w:rsidR="00840450" w:rsidRPr="00840450">
        <w:rPr>
          <w:rFonts w:ascii="Times New Roman" w:hAnsi="Times New Roman" w:cs="Times New Roman"/>
          <w:color w:val="404040"/>
          <w:sz w:val="24"/>
          <w:szCs w:val="24"/>
          <w:lang w:val="en-US"/>
        </w:rPr>
        <w:t>i</w:t>
      </w:r>
      <w:proofErr w:type="spellEnd"/>
      <w:r w:rsidR="00840450" w:rsidRPr="00840450">
        <w:rPr>
          <w:rFonts w:ascii="Times New Roman" w:hAnsi="Times New Roman" w:cs="Times New Roman"/>
          <w:color w:val="404040"/>
          <w:sz w:val="24"/>
          <w:szCs w:val="24"/>
        </w:rPr>
        <w:t>ndustry</w:t>
      </w:r>
      <w:r w:rsidR="00840450" w:rsidRPr="00840450">
        <w:rPr>
          <w:rFonts w:ascii="Times New Roman" w:hAnsi="Times New Roman" w:cs="Times New Roman"/>
          <w:color w:val="404040"/>
          <w:sz w:val="24"/>
          <w:szCs w:val="24"/>
          <w:lang w:val="en-US"/>
        </w:rPr>
        <w:t xml:space="preserve">, </w:t>
      </w:r>
      <w:r>
        <w:rPr>
          <w:rFonts w:ascii="Times New Roman" w:hAnsi="Times New Roman" w:cs="Times New Roman"/>
          <w:color w:val="404040"/>
          <w:sz w:val="24"/>
          <w:szCs w:val="24"/>
          <w:lang w:val="en-US"/>
        </w:rPr>
        <w:t xml:space="preserve">and public engagement, </w:t>
      </w:r>
      <w:r w:rsidR="00840450" w:rsidRPr="00840450">
        <w:rPr>
          <w:rFonts w:ascii="Times New Roman" w:hAnsi="Times New Roman" w:cs="Times New Roman"/>
          <w:color w:val="404040"/>
          <w:sz w:val="24"/>
          <w:szCs w:val="24"/>
          <w:lang w:val="en-US"/>
        </w:rPr>
        <w:t>the</w:t>
      </w:r>
      <w:r w:rsidR="00840450" w:rsidRPr="00840450">
        <w:rPr>
          <w:rFonts w:ascii="Times New Roman" w:hAnsi="Times New Roman" w:cs="Times New Roman"/>
          <w:color w:val="404040"/>
          <w:sz w:val="24"/>
          <w:szCs w:val="24"/>
        </w:rPr>
        <w:t xml:space="preserve"> </w:t>
      </w:r>
      <w:r w:rsidR="00840450" w:rsidRPr="00840450">
        <w:rPr>
          <w:rFonts w:ascii="Times New Roman" w:hAnsi="Times New Roman" w:cs="Times New Roman"/>
          <w:color w:val="404040"/>
          <w:sz w:val="24"/>
          <w:szCs w:val="24"/>
          <w:lang w:val="en-US"/>
        </w:rPr>
        <w:t>c</w:t>
      </w:r>
      <w:r w:rsidR="00840450" w:rsidRPr="00840450">
        <w:rPr>
          <w:rFonts w:ascii="Times New Roman" w:hAnsi="Times New Roman" w:cs="Times New Roman"/>
          <w:color w:val="404040"/>
          <w:sz w:val="24"/>
          <w:szCs w:val="24"/>
        </w:rPr>
        <w:t>ooperation</w:t>
      </w:r>
      <w:r w:rsidR="00840450" w:rsidRPr="00840450">
        <w:rPr>
          <w:rFonts w:ascii="Times New Roman" w:hAnsi="Times New Roman" w:cs="Times New Roman"/>
          <w:color w:val="404040"/>
          <w:sz w:val="24"/>
          <w:szCs w:val="24"/>
          <w:lang w:val="en-US"/>
        </w:rPr>
        <w:t xml:space="preserve"> between the</w:t>
      </w:r>
      <w:r>
        <w:rPr>
          <w:rFonts w:ascii="Times New Roman" w:hAnsi="Times New Roman" w:cs="Times New Roman"/>
          <w:color w:val="404040"/>
          <w:sz w:val="24"/>
          <w:szCs w:val="24"/>
          <w:lang w:val="en-US"/>
        </w:rPr>
        <w:t>se three components</w:t>
      </w:r>
      <w:r w:rsidR="00840450" w:rsidRPr="00840450">
        <w:rPr>
          <w:rFonts w:ascii="Times New Roman" w:hAnsi="Times New Roman" w:cs="Times New Roman"/>
          <w:color w:val="404040"/>
          <w:sz w:val="24"/>
          <w:szCs w:val="24"/>
          <w:lang w:val="en-US"/>
        </w:rPr>
        <w:t xml:space="preserve"> and their</w:t>
      </w:r>
      <w:r w:rsidR="00840450" w:rsidRPr="00840450">
        <w:rPr>
          <w:rFonts w:ascii="Times New Roman" w:hAnsi="Times New Roman" w:cs="Times New Roman"/>
          <w:color w:val="404040"/>
          <w:sz w:val="24"/>
          <w:szCs w:val="24"/>
        </w:rPr>
        <w:t xml:space="preserve"> </w:t>
      </w:r>
      <w:proofErr w:type="spellStart"/>
      <w:r w:rsidR="00840450" w:rsidRPr="00840450">
        <w:rPr>
          <w:rFonts w:ascii="Times New Roman" w:hAnsi="Times New Roman" w:cs="Times New Roman"/>
          <w:color w:val="404040"/>
          <w:sz w:val="24"/>
          <w:szCs w:val="24"/>
          <w:lang w:val="en-US"/>
        </w:rPr>
        <w:t>i</w:t>
      </w:r>
      <w:proofErr w:type="spellEnd"/>
      <w:r w:rsidR="00840450">
        <w:rPr>
          <w:rFonts w:ascii="Times New Roman" w:hAnsi="Times New Roman" w:cs="Times New Roman"/>
          <w:color w:val="404040"/>
          <w:sz w:val="24"/>
          <w:szCs w:val="24"/>
        </w:rPr>
        <w:t xml:space="preserve">ntegrated </w:t>
      </w:r>
      <w:r w:rsidR="00840450">
        <w:rPr>
          <w:rFonts w:ascii="Times New Roman" w:hAnsi="Times New Roman" w:cs="Times New Roman"/>
          <w:color w:val="404040"/>
          <w:sz w:val="24"/>
          <w:szCs w:val="24"/>
          <w:lang w:val="en-US"/>
        </w:rPr>
        <w:t>e</w:t>
      </w:r>
      <w:r w:rsidR="00840450" w:rsidRPr="00840450">
        <w:rPr>
          <w:rFonts w:ascii="Times New Roman" w:hAnsi="Times New Roman" w:cs="Times New Roman"/>
          <w:color w:val="404040"/>
          <w:sz w:val="24"/>
          <w:szCs w:val="24"/>
        </w:rPr>
        <w:t>nvironment.</w:t>
      </w:r>
      <w:r w:rsidR="00840450" w:rsidRPr="00840450">
        <w:rPr>
          <w:rFonts w:ascii="Times New Roman" w:hAnsi="Times New Roman" w:cs="Times New Roman"/>
          <w:color w:val="404040"/>
          <w:sz w:val="24"/>
          <w:szCs w:val="24"/>
          <w:lang w:val="en-US"/>
        </w:rPr>
        <w:t xml:space="preserve"> The participants in the discussions will also try to evaluate science in its</w:t>
      </w:r>
      <w:r w:rsidR="00840450">
        <w:rPr>
          <w:rFonts w:ascii="Times New Roman" w:hAnsi="Times New Roman" w:cs="Times New Roman"/>
          <w:color w:val="404040"/>
          <w:sz w:val="24"/>
          <w:szCs w:val="24"/>
          <w:lang w:val="en-US"/>
        </w:rPr>
        <w:t xml:space="preserve"> quality</w:t>
      </w:r>
      <w:r w:rsidR="00840450" w:rsidRPr="00840450">
        <w:rPr>
          <w:rFonts w:ascii="Times New Roman" w:hAnsi="Times New Roman" w:cs="Times New Roman"/>
          <w:color w:val="404040"/>
          <w:sz w:val="24"/>
          <w:szCs w:val="24"/>
          <w:lang w:val="en-US"/>
        </w:rPr>
        <w:t xml:space="preserve"> as a brand</w:t>
      </w:r>
      <w:r w:rsidR="00840450">
        <w:rPr>
          <w:rFonts w:ascii="Times New Roman" w:hAnsi="Times New Roman" w:cs="Times New Roman"/>
          <w:color w:val="404040"/>
          <w:sz w:val="24"/>
          <w:szCs w:val="24"/>
          <w:lang w:val="en-US"/>
        </w:rPr>
        <w:t>,</w:t>
      </w:r>
      <w:r>
        <w:rPr>
          <w:rFonts w:ascii="Times New Roman" w:hAnsi="Times New Roman" w:cs="Times New Roman"/>
          <w:color w:val="404040"/>
          <w:sz w:val="24"/>
          <w:szCs w:val="24"/>
          <w:lang w:val="en-US"/>
        </w:rPr>
        <w:t xml:space="preserve"> discussing</w:t>
      </w:r>
      <w:r w:rsidR="00840450" w:rsidRPr="00840450">
        <w:rPr>
          <w:rFonts w:ascii="Times New Roman" w:hAnsi="Times New Roman" w:cs="Times New Roman"/>
          <w:color w:val="404040"/>
          <w:sz w:val="24"/>
          <w:szCs w:val="24"/>
          <w:lang w:val="en-US"/>
        </w:rPr>
        <w:t xml:space="preserve"> its </w:t>
      </w:r>
      <w:r>
        <w:rPr>
          <w:rFonts w:ascii="Times New Roman" w:hAnsi="Times New Roman" w:cs="Times New Roman"/>
          <w:color w:val="404040"/>
          <w:sz w:val="24"/>
          <w:szCs w:val="24"/>
          <w:lang w:val="en-US"/>
        </w:rPr>
        <w:t xml:space="preserve">values and types of </w:t>
      </w:r>
      <w:r w:rsidR="00840450" w:rsidRPr="00840450">
        <w:rPr>
          <w:rFonts w:ascii="Times New Roman" w:hAnsi="Times New Roman" w:cs="Times New Roman"/>
          <w:color w:val="404040"/>
          <w:sz w:val="24"/>
          <w:szCs w:val="24"/>
          <w:lang w:val="en-US"/>
        </w:rPr>
        <w:t>audiences.</w:t>
      </w:r>
    </w:p>
    <w:p w:rsidR="007977BB" w:rsidRPr="00840450" w:rsidRDefault="007977BB" w:rsidP="00840450">
      <w:pPr>
        <w:jc w:val="both"/>
        <w:rPr>
          <w:rFonts w:ascii="Times New Roman" w:hAnsi="Times New Roman" w:cs="Times New Roman"/>
          <w:color w:val="404040"/>
          <w:sz w:val="24"/>
          <w:szCs w:val="24"/>
          <w:lang w:val="en-US"/>
        </w:rPr>
      </w:pPr>
      <w:r w:rsidRPr="00840450">
        <w:rPr>
          <w:rFonts w:ascii="Times New Roman" w:hAnsi="Times New Roman" w:cs="Times New Roman"/>
          <w:color w:val="404040"/>
          <w:sz w:val="24"/>
          <w:szCs w:val="24"/>
          <w:lang w:val="en-US"/>
        </w:rPr>
        <w:t>Among the speakers in the session are:</w:t>
      </w:r>
    </w:p>
    <w:p w:rsidR="007977BB" w:rsidRPr="00840450" w:rsidRDefault="003A4C6C" w:rsidP="00840450">
      <w:pPr>
        <w:pStyle w:val="ListParagraph"/>
        <w:numPr>
          <w:ilvl w:val="0"/>
          <w:numId w:val="1"/>
        </w:numPr>
        <w:jc w:val="both"/>
        <w:rPr>
          <w:rFonts w:ascii="Times New Roman" w:hAnsi="Times New Roman" w:cs="Times New Roman"/>
          <w:color w:val="404040"/>
          <w:sz w:val="24"/>
          <w:szCs w:val="24"/>
          <w:lang w:val="en-US"/>
        </w:rPr>
      </w:pPr>
      <w:hyperlink r:id="rId5" w:tgtFrame="_blank" w:history="1">
        <w:r w:rsidR="007977BB" w:rsidRPr="00840450">
          <w:rPr>
            <w:rStyle w:val="Strong"/>
            <w:rFonts w:ascii="Times New Roman" w:hAnsi="Times New Roman" w:cs="Times New Roman"/>
            <w:sz w:val="24"/>
            <w:szCs w:val="24"/>
          </w:rPr>
          <w:t>James Gillies</w:t>
        </w:r>
      </w:hyperlink>
      <w:r w:rsidR="007977BB" w:rsidRPr="00840450">
        <w:rPr>
          <w:rFonts w:ascii="Times New Roman" w:hAnsi="Times New Roman" w:cs="Times New Roman"/>
          <w:color w:val="404040"/>
          <w:sz w:val="24"/>
          <w:szCs w:val="24"/>
        </w:rPr>
        <w:t>, Head of Communications at CERN (Switzerland)</w:t>
      </w:r>
    </w:p>
    <w:p w:rsidR="007977BB" w:rsidRPr="00840450" w:rsidRDefault="003A4C6C" w:rsidP="00840450">
      <w:pPr>
        <w:pStyle w:val="ListParagraph"/>
        <w:numPr>
          <w:ilvl w:val="0"/>
          <w:numId w:val="1"/>
        </w:numPr>
        <w:jc w:val="both"/>
        <w:rPr>
          <w:rFonts w:ascii="Times New Roman" w:hAnsi="Times New Roman" w:cs="Times New Roman"/>
          <w:color w:val="404040"/>
          <w:sz w:val="24"/>
          <w:szCs w:val="24"/>
          <w:lang w:val="en-US"/>
        </w:rPr>
      </w:pPr>
      <w:hyperlink r:id="rId6" w:tgtFrame="_blank" w:history="1">
        <w:r w:rsidR="007977BB" w:rsidRPr="00840450">
          <w:rPr>
            <w:rStyle w:val="Strong"/>
            <w:rFonts w:ascii="Times New Roman" w:hAnsi="Times New Roman" w:cs="Times New Roman"/>
            <w:sz w:val="24"/>
            <w:szCs w:val="24"/>
          </w:rPr>
          <w:t>Prof. Alexander Gerber</w:t>
        </w:r>
      </w:hyperlink>
      <w:r w:rsidR="007977BB" w:rsidRPr="00840450">
        <w:rPr>
          <w:rFonts w:ascii="Times New Roman" w:hAnsi="Times New Roman" w:cs="Times New Roman"/>
          <w:color w:val="404040"/>
          <w:sz w:val="24"/>
          <w:szCs w:val="24"/>
        </w:rPr>
        <w:t>, Founder &amp; Scientific Director of INSCICO</w:t>
      </w:r>
    </w:p>
    <w:p w:rsidR="007977BB" w:rsidRPr="00840450" w:rsidRDefault="003A4C6C" w:rsidP="00840450">
      <w:pPr>
        <w:pStyle w:val="ListParagraph"/>
        <w:numPr>
          <w:ilvl w:val="0"/>
          <w:numId w:val="1"/>
        </w:numPr>
        <w:jc w:val="both"/>
        <w:rPr>
          <w:rFonts w:ascii="Times New Roman" w:hAnsi="Times New Roman" w:cs="Times New Roman"/>
          <w:color w:val="404040"/>
          <w:sz w:val="24"/>
          <w:szCs w:val="24"/>
          <w:lang w:val="en-US"/>
        </w:rPr>
      </w:pPr>
      <w:hyperlink r:id="rId7" w:tgtFrame="_blank" w:history="1">
        <w:r w:rsidR="007977BB" w:rsidRPr="00840450">
          <w:rPr>
            <w:rStyle w:val="Strong"/>
            <w:rFonts w:ascii="Times New Roman" w:hAnsi="Times New Roman" w:cs="Times New Roman"/>
            <w:sz w:val="24"/>
            <w:szCs w:val="24"/>
          </w:rPr>
          <w:t>Michel Claessens</w:t>
        </w:r>
      </w:hyperlink>
      <w:r w:rsidR="007977BB" w:rsidRPr="00840450">
        <w:rPr>
          <w:rFonts w:ascii="Times New Roman" w:hAnsi="Times New Roman" w:cs="Times New Roman"/>
          <w:color w:val="404040"/>
          <w:sz w:val="24"/>
          <w:szCs w:val="24"/>
        </w:rPr>
        <w:t>, Head of Communications at the ITER Organization (France)</w:t>
      </w:r>
    </w:p>
    <w:p w:rsidR="007977BB" w:rsidRDefault="003A4C6C" w:rsidP="00840450">
      <w:pPr>
        <w:pStyle w:val="ListParagraph"/>
        <w:numPr>
          <w:ilvl w:val="0"/>
          <w:numId w:val="1"/>
        </w:numPr>
        <w:jc w:val="both"/>
        <w:rPr>
          <w:rFonts w:ascii="Times New Roman" w:hAnsi="Times New Roman" w:cs="Times New Roman"/>
          <w:color w:val="404040"/>
          <w:sz w:val="24"/>
          <w:szCs w:val="24"/>
          <w:lang w:val="en-US"/>
        </w:rPr>
      </w:pPr>
      <w:hyperlink r:id="rId8" w:tgtFrame="_blank" w:history="1">
        <w:r w:rsidR="007977BB" w:rsidRPr="00840450">
          <w:rPr>
            <w:rStyle w:val="Strong"/>
            <w:rFonts w:ascii="Times New Roman" w:hAnsi="Times New Roman" w:cs="Times New Roman"/>
            <w:sz w:val="24"/>
            <w:szCs w:val="24"/>
          </w:rPr>
          <w:t>Jaydip Chowdhury</w:t>
        </w:r>
      </w:hyperlink>
      <w:r w:rsidR="007977BB" w:rsidRPr="00840450">
        <w:rPr>
          <w:rFonts w:ascii="Times New Roman" w:hAnsi="Times New Roman" w:cs="Times New Roman"/>
          <w:color w:val="404040"/>
          <w:sz w:val="24"/>
          <w:szCs w:val="24"/>
        </w:rPr>
        <w:t xml:space="preserve">, Head </w:t>
      </w:r>
      <w:r w:rsidR="006F67E7">
        <w:rPr>
          <w:rFonts w:ascii="Times New Roman" w:hAnsi="Times New Roman" w:cs="Times New Roman"/>
          <w:color w:val="404040"/>
          <w:sz w:val="24"/>
          <w:szCs w:val="24"/>
          <w:lang w:val="en-US"/>
        </w:rPr>
        <w:t>of C</w:t>
      </w:r>
      <w:r w:rsidR="006F67E7">
        <w:rPr>
          <w:rFonts w:ascii="Times New Roman" w:hAnsi="Times New Roman" w:cs="Times New Roman"/>
          <w:color w:val="404040"/>
          <w:sz w:val="24"/>
          <w:szCs w:val="24"/>
        </w:rPr>
        <w:t xml:space="preserve">orporate </w:t>
      </w:r>
      <w:r w:rsidR="006F67E7">
        <w:rPr>
          <w:rFonts w:ascii="Times New Roman" w:hAnsi="Times New Roman" w:cs="Times New Roman"/>
          <w:color w:val="404040"/>
          <w:sz w:val="24"/>
          <w:szCs w:val="24"/>
          <w:lang w:val="en-US"/>
        </w:rPr>
        <w:t>C</w:t>
      </w:r>
      <w:r w:rsidR="006F67E7">
        <w:rPr>
          <w:rFonts w:ascii="Times New Roman" w:hAnsi="Times New Roman" w:cs="Times New Roman"/>
          <w:color w:val="404040"/>
          <w:sz w:val="24"/>
          <w:szCs w:val="24"/>
        </w:rPr>
        <w:t xml:space="preserve">ommunications &amp; </w:t>
      </w:r>
      <w:r w:rsidR="006F67E7">
        <w:rPr>
          <w:rFonts w:ascii="Times New Roman" w:hAnsi="Times New Roman" w:cs="Times New Roman"/>
          <w:color w:val="404040"/>
          <w:sz w:val="24"/>
          <w:szCs w:val="24"/>
          <w:lang w:val="en-US"/>
        </w:rPr>
        <w:t>A</w:t>
      </w:r>
      <w:r w:rsidR="007977BB" w:rsidRPr="00840450">
        <w:rPr>
          <w:rFonts w:ascii="Times New Roman" w:hAnsi="Times New Roman" w:cs="Times New Roman"/>
          <w:color w:val="404040"/>
          <w:sz w:val="24"/>
          <w:szCs w:val="24"/>
        </w:rPr>
        <w:t>dvocacy,</w:t>
      </w:r>
      <w:r w:rsidR="006F67E7">
        <w:rPr>
          <w:rFonts w:ascii="Times New Roman" w:hAnsi="Times New Roman" w:cs="Times New Roman"/>
          <w:color w:val="404040"/>
          <w:sz w:val="24"/>
          <w:szCs w:val="24"/>
          <w:lang w:val="en-US"/>
        </w:rPr>
        <w:t xml:space="preserve"> </w:t>
      </w:r>
      <w:r w:rsidR="007977BB" w:rsidRPr="00840450">
        <w:rPr>
          <w:rFonts w:ascii="Times New Roman" w:hAnsi="Times New Roman" w:cs="Times New Roman"/>
          <w:color w:val="404040"/>
          <w:sz w:val="24"/>
          <w:szCs w:val="24"/>
        </w:rPr>
        <w:t>Bilcare Limited (India)</w:t>
      </w:r>
    </w:p>
    <w:p w:rsidR="00840450" w:rsidRDefault="00840450" w:rsidP="00840450">
      <w:pPr>
        <w:jc w:val="both"/>
        <w:rPr>
          <w:rFonts w:ascii="Times New Roman" w:hAnsi="Times New Roman" w:cs="Times New Roman"/>
          <w:color w:val="404040"/>
          <w:sz w:val="24"/>
          <w:szCs w:val="24"/>
          <w:lang w:val="en-US"/>
        </w:rPr>
      </w:pPr>
      <w:r>
        <w:rPr>
          <w:rFonts w:ascii="Times New Roman" w:hAnsi="Times New Roman" w:cs="Times New Roman"/>
          <w:color w:val="404040"/>
          <w:sz w:val="24"/>
          <w:szCs w:val="24"/>
          <w:lang w:val="en-US"/>
        </w:rPr>
        <w:t xml:space="preserve">The session will be followed by the main conference WCFDavos </w:t>
      </w:r>
      <w:r w:rsidR="006F67E7">
        <w:rPr>
          <w:rFonts w:ascii="Times New Roman" w:hAnsi="Times New Roman" w:cs="Times New Roman"/>
          <w:color w:val="404040"/>
          <w:sz w:val="24"/>
          <w:szCs w:val="24"/>
          <w:lang w:val="en-US"/>
        </w:rPr>
        <w:t xml:space="preserve">held </w:t>
      </w:r>
      <w:r>
        <w:rPr>
          <w:rFonts w:ascii="Times New Roman" w:hAnsi="Times New Roman" w:cs="Times New Roman"/>
          <w:color w:val="404040"/>
          <w:sz w:val="24"/>
          <w:szCs w:val="24"/>
          <w:lang w:val="en-US"/>
        </w:rPr>
        <w:t>in Davos,</w:t>
      </w:r>
      <w:r w:rsidR="006F67E7">
        <w:rPr>
          <w:rFonts w:ascii="Times New Roman" w:hAnsi="Times New Roman" w:cs="Times New Roman"/>
          <w:color w:val="404040"/>
          <w:sz w:val="24"/>
          <w:szCs w:val="24"/>
          <w:lang w:val="en-US"/>
        </w:rPr>
        <w:t xml:space="preserve"> Switzerland, on </w:t>
      </w:r>
      <w:r>
        <w:rPr>
          <w:rFonts w:ascii="Times New Roman" w:hAnsi="Times New Roman" w:cs="Times New Roman"/>
          <w:color w:val="404040"/>
          <w:sz w:val="24"/>
          <w:szCs w:val="24"/>
          <w:lang w:val="en-US"/>
        </w:rPr>
        <w:t>March 10</w:t>
      </w:r>
      <w:r w:rsidR="006F67E7">
        <w:rPr>
          <w:rFonts w:ascii="Times New Roman" w:hAnsi="Times New Roman" w:cs="Times New Roman"/>
          <w:color w:val="404040"/>
          <w:sz w:val="24"/>
          <w:szCs w:val="24"/>
          <w:lang w:val="en-US"/>
        </w:rPr>
        <w:t>-11</w:t>
      </w:r>
      <w:r>
        <w:rPr>
          <w:rFonts w:ascii="Times New Roman" w:hAnsi="Times New Roman" w:cs="Times New Roman"/>
          <w:color w:val="404040"/>
          <w:sz w:val="24"/>
          <w:szCs w:val="24"/>
          <w:lang w:val="en-US"/>
        </w:rPr>
        <w:t>.</w:t>
      </w:r>
    </w:p>
    <w:p w:rsidR="00840450" w:rsidRDefault="006F67E7" w:rsidP="00840450">
      <w:pPr>
        <w:pBdr>
          <w:bottom w:val="single" w:sz="12" w:space="1" w:color="auto"/>
        </w:pBdr>
        <w:jc w:val="both"/>
        <w:rPr>
          <w:rFonts w:ascii="Times New Roman" w:hAnsi="Times New Roman" w:cs="Times New Roman"/>
          <w:color w:val="404040"/>
          <w:sz w:val="24"/>
          <w:szCs w:val="24"/>
          <w:lang w:val="en-US"/>
        </w:rPr>
      </w:pPr>
      <w:proofErr w:type="spellStart"/>
      <w:r>
        <w:rPr>
          <w:rFonts w:ascii="Times New Roman" w:hAnsi="Times New Roman" w:cs="Times New Roman"/>
          <w:color w:val="404040"/>
          <w:sz w:val="24"/>
          <w:szCs w:val="24"/>
          <w:lang w:val="en-US"/>
        </w:rPr>
        <w:t>WCFDavos|</w:t>
      </w:r>
      <w:r w:rsidR="00840450" w:rsidRPr="00840450">
        <w:rPr>
          <w:rFonts w:ascii="Times New Roman" w:hAnsi="Times New Roman" w:cs="Times New Roman"/>
          <w:color w:val="404040"/>
          <w:sz w:val="24"/>
          <w:szCs w:val="24"/>
          <w:lang w:val="en-US"/>
        </w:rPr>
        <w:t>CERN</w:t>
      </w:r>
      <w:proofErr w:type="spellEnd"/>
      <w:r w:rsidR="00840450" w:rsidRPr="00840450">
        <w:rPr>
          <w:rFonts w:ascii="Times New Roman" w:hAnsi="Times New Roman" w:cs="Times New Roman"/>
          <w:color w:val="404040"/>
          <w:sz w:val="24"/>
          <w:szCs w:val="24"/>
          <w:lang w:val="en-US"/>
        </w:rPr>
        <w:t xml:space="preserve"> 2015 </w:t>
      </w:r>
      <w:r w:rsidR="00840450">
        <w:rPr>
          <w:rFonts w:ascii="Times New Roman" w:hAnsi="Times New Roman" w:cs="Times New Roman"/>
          <w:color w:val="404040"/>
          <w:sz w:val="24"/>
          <w:szCs w:val="24"/>
          <w:lang w:val="en-US"/>
        </w:rPr>
        <w:t xml:space="preserve">registration terms and conditions, as well as the agenda can be found on the official website of the WCF: </w:t>
      </w:r>
      <w:hyperlink r:id="rId9" w:history="1">
        <w:r w:rsidR="00840450" w:rsidRPr="00D62B5A">
          <w:rPr>
            <w:rStyle w:val="Hyperlink"/>
            <w:rFonts w:ascii="Times New Roman" w:hAnsi="Times New Roman" w:cs="Times New Roman"/>
            <w:sz w:val="24"/>
            <w:szCs w:val="24"/>
            <w:lang w:val="en-US"/>
          </w:rPr>
          <w:t>http://www.forumdavos.com/regional/6</w:t>
        </w:r>
      </w:hyperlink>
    </w:p>
    <w:p w:rsidR="00840450" w:rsidRDefault="00840450" w:rsidP="00840450">
      <w:pPr>
        <w:jc w:val="both"/>
        <w:rPr>
          <w:rFonts w:ascii="Times New Roman" w:hAnsi="Times New Roman" w:cs="Times New Roman"/>
          <w:color w:val="404040"/>
          <w:sz w:val="24"/>
          <w:szCs w:val="24"/>
          <w:lang w:val="en-US"/>
        </w:rPr>
      </w:pPr>
      <w:r w:rsidRPr="003457DC">
        <w:rPr>
          <w:b/>
          <w:i/>
          <w:lang w:val="en-US"/>
        </w:rPr>
        <w:t>World Communication Forum, Davos</w:t>
      </w:r>
      <w:r w:rsidRPr="003457DC">
        <w:rPr>
          <w:i/>
          <w:lang w:val="en-US"/>
        </w:rPr>
        <w:t xml:space="preserve"> is a global event that aims to bridge the gap and connect key markets worldwide. Initiated in 2010 by an international coordination committee, it has gained the support of numerous international partner associations and organizations from 40 countries across 5 continents</w:t>
      </w:r>
      <w:r>
        <w:rPr>
          <w:i/>
          <w:lang w:val="en-US"/>
        </w:rPr>
        <w:t>. In 2014, in Switzerland, WCF was registered as a non-profit organization.</w:t>
      </w:r>
    </w:p>
    <w:p w:rsidR="00840450" w:rsidRPr="00840450" w:rsidRDefault="00840450" w:rsidP="00840450">
      <w:pPr>
        <w:jc w:val="both"/>
        <w:rPr>
          <w:rFonts w:ascii="Times New Roman" w:hAnsi="Times New Roman" w:cs="Times New Roman"/>
          <w:color w:val="404040"/>
          <w:sz w:val="24"/>
          <w:szCs w:val="24"/>
          <w:lang w:val="en-US"/>
        </w:rPr>
      </w:pPr>
    </w:p>
    <w:p w:rsidR="007977BB" w:rsidRPr="007977BB" w:rsidRDefault="007977BB" w:rsidP="007977BB">
      <w:pPr>
        <w:rPr>
          <w:rFonts w:ascii="Times New Roman" w:hAnsi="Times New Roman" w:cs="Times New Roman"/>
          <w:color w:val="404040"/>
          <w:sz w:val="24"/>
          <w:szCs w:val="24"/>
          <w:lang w:val="en-US"/>
        </w:rPr>
      </w:pPr>
    </w:p>
    <w:p w:rsidR="007977BB" w:rsidRPr="007977BB" w:rsidRDefault="007977BB" w:rsidP="007977BB">
      <w:pPr>
        <w:rPr>
          <w:rFonts w:ascii="Tahoma" w:hAnsi="Tahoma" w:cs="Tahoma"/>
          <w:color w:val="404040"/>
          <w:sz w:val="17"/>
          <w:szCs w:val="17"/>
          <w:lang w:val="en-US"/>
        </w:rPr>
      </w:pPr>
    </w:p>
    <w:p w:rsidR="007977BB" w:rsidRPr="007977BB" w:rsidRDefault="007977BB">
      <w:pPr>
        <w:rPr>
          <w:rFonts w:ascii="Tahoma" w:hAnsi="Tahoma" w:cs="Tahoma"/>
          <w:lang w:val="en-US"/>
        </w:rPr>
      </w:pPr>
    </w:p>
    <w:p w:rsidR="007977BB" w:rsidRPr="007977BB" w:rsidRDefault="007977BB">
      <w:pPr>
        <w:rPr>
          <w:rFonts w:cstheme="minorHAnsi"/>
          <w:lang w:val="en-US"/>
        </w:rPr>
      </w:pPr>
    </w:p>
    <w:sectPr w:rsidR="007977BB" w:rsidRPr="007977BB" w:rsidSect="00152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00D6B"/>
    <w:multiLevelType w:val="hybridMultilevel"/>
    <w:tmpl w:val="FB300D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77BB"/>
    <w:rsid w:val="00152DC0"/>
    <w:rsid w:val="003A4C6C"/>
    <w:rsid w:val="006F67E7"/>
    <w:rsid w:val="007977BB"/>
    <w:rsid w:val="0084045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7BB"/>
    <w:pPr>
      <w:ind w:left="720"/>
      <w:contextualSpacing/>
    </w:pPr>
  </w:style>
  <w:style w:type="character" w:styleId="Strong">
    <w:name w:val="Strong"/>
    <w:basedOn w:val="DefaultParagraphFont"/>
    <w:uiPriority w:val="22"/>
    <w:qFormat/>
    <w:rsid w:val="007977BB"/>
    <w:rPr>
      <w:b/>
      <w:bCs/>
    </w:rPr>
  </w:style>
  <w:style w:type="character" w:styleId="Hyperlink">
    <w:name w:val="Hyperlink"/>
    <w:basedOn w:val="DefaultParagraphFont"/>
    <w:uiPriority w:val="99"/>
    <w:unhideWhenUsed/>
    <w:rsid w:val="008404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umdavos.com/regional_people/182/Jaydip+Chowdhury/6" TargetMode="External"/><Relationship Id="rId3" Type="http://schemas.openxmlformats.org/officeDocument/2006/relationships/settings" Target="settings.xml"/><Relationship Id="rId7" Type="http://schemas.openxmlformats.org/officeDocument/2006/relationships/hyperlink" Target="http://www.forumdavos.com/regional_people/181/Michel+Claessen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umdavos.com/people/224/Prof.+Alexander+Gerber" TargetMode="External"/><Relationship Id="rId11" Type="http://schemas.openxmlformats.org/officeDocument/2006/relationships/theme" Target="theme/theme1.xml"/><Relationship Id="rId5" Type="http://schemas.openxmlformats.org/officeDocument/2006/relationships/hyperlink" Target="http://www.forumdavos.com/regional_people/38/James+Gillies/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orumdavos.com/regional/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bTV</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interns1</dc:creator>
  <cp:lastModifiedBy>Name</cp:lastModifiedBy>
  <cp:revision>2</cp:revision>
  <dcterms:created xsi:type="dcterms:W3CDTF">2015-02-03T15:11:00Z</dcterms:created>
  <dcterms:modified xsi:type="dcterms:W3CDTF">2015-02-03T15:11:00Z</dcterms:modified>
</cp:coreProperties>
</file>