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B6" w:rsidRPr="00965367" w:rsidRDefault="005F2236" w:rsidP="00B854EE">
      <w:pPr>
        <w:spacing w:after="100" w:afterAutospacing="1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65367">
        <w:rPr>
          <w:rFonts w:ascii="Arial" w:hAnsi="Arial" w:cs="Arial"/>
          <w:b/>
          <w:sz w:val="28"/>
          <w:szCs w:val="28"/>
          <w:lang w:val="en-US"/>
        </w:rPr>
        <w:t>Winners of 2015 C4F Davos Awards An</w:t>
      </w:r>
      <w:r w:rsidR="00B854EE" w:rsidRPr="00965367">
        <w:rPr>
          <w:rFonts w:ascii="Arial" w:hAnsi="Arial" w:cs="Arial"/>
          <w:b/>
          <w:sz w:val="28"/>
          <w:szCs w:val="28"/>
          <w:lang w:val="en-US"/>
        </w:rPr>
        <w:t>n</w:t>
      </w:r>
      <w:r w:rsidRPr="00965367">
        <w:rPr>
          <w:rFonts w:ascii="Arial" w:hAnsi="Arial" w:cs="Arial"/>
          <w:b/>
          <w:sz w:val="28"/>
          <w:szCs w:val="28"/>
          <w:lang w:val="en-US"/>
        </w:rPr>
        <w:t>ounced</w:t>
      </w:r>
    </w:p>
    <w:p w:rsidR="00F227B8" w:rsidRDefault="00965367" w:rsidP="00F227B8">
      <w:pPr>
        <w:spacing w:after="100" w:afterAutospacing="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1409700" cy="1857375"/>
            <wp:effectExtent l="19050" t="0" r="0" b="0"/>
            <wp:wrapTight wrapText="bothSides">
              <wp:wrapPolygon edited="0">
                <wp:start x="-292" y="0"/>
                <wp:lineTo x="-292" y="21489"/>
                <wp:lineTo x="21600" y="21489"/>
                <wp:lineTo x="21600" y="0"/>
                <wp:lineTo x="-292" y="0"/>
              </wp:wrapPolygon>
            </wp:wrapTight>
            <wp:docPr id="4" name="Picture 3" descr="C4F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F (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F32">
        <w:rPr>
          <w:rFonts w:ascii="Arial" w:hAnsi="Arial" w:cs="Arial"/>
          <w:sz w:val="22"/>
          <w:szCs w:val="22"/>
          <w:lang w:val="en-US"/>
        </w:rPr>
        <w:t xml:space="preserve">Now in its </w:t>
      </w:r>
      <w:r w:rsidR="00D175C2">
        <w:rPr>
          <w:rFonts w:ascii="Arial" w:hAnsi="Arial" w:cs="Arial"/>
          <w:sz w:val="22"/>
          <w:szCs w:val="22"/>
          <w:lang w:val="en-US"/>
        </w:rPr>
        <w:t>fourth</w:t>
      </w:r>
      <w:r w:rsidR="00B34F32">
        <w:rPr>
          <w:rFonts w:ascii="Arial" w:hAnsi="Arial" w:cs="Arial"/>
          <w:sz w:val="22"/>
          <w:szCs w:val="22"/>
          <w:lang w:val="en-US"/>
        </w:rPr>
        <w:t xml:space="preserve"> </w:t>
      </w:r>
      <w:r w:rsidR="00206655">
        <w:rPr>
          <w:rFonts w:ascii="Arial" w:hAnsi="Arial" w:cs="Arial"/>
          <w:sz w:val="22"/>
          <w:szCs w:val="22"/>
          <w:lang w:val="en-US"/>
        </w:rPr>
        <w:t>year</w:t>
      </w:r>
      <w:r w:rsidR="00B34F32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9" w:history="1">
        <w:r w:rsidR="00B34F3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>C</w:t>
        </w:r>
        <w:r w:rsidR="00D175C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ommunication for </w:t>
        </w:r>
        <w:r w:rsidR="00B34F3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>F</w:t>
        </w:r>
        <w:r w:rsidR="00D175C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>uture</w:t>
        </w:r>
        <w:r w:rsidR="00B34F3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Davos Award</w:t>
        </w:r>
      </w:hyperlink>
      <w:r w:rsidR="00B34F32">
        <w:rPr>
          <w:rFonts w:ascii="Arial" w:hAnsi="Arial" w:cs="Arial"/>
          <w:sz w:val="22"/>
          <w:szCs w:val="22"/>
          <w:lang w:val="en-US"/>
        </w:rPr>
        <w:t xml:space="preserve"> recognized the world’s most influential and forward-thinking </w:t>
      </w:r>
      <w:r w:rsidR="00206655">
        <w:rPr>
          <w:rFonts w:ascii="Arial" w:hAnsi="Arial" w:cs="Arial"/>
          <w:sz w:val="22"/>
          <w:szCs w:val="22"/>
          <w:lang w:val="en-US"/>
        </w:rPr>
        <w:t xml:space="preserve">communicators from across the globe during the </w:t>
      </w:r>
      <w:r w:rsidR="00206655" w:rsidRPr="00D175C2">
        <w:rPr>
          <w:rFonts w:ascii="Arial" w:hAnsi="Arial" w:cs="Arial"/>
          <w:sz w:val="22"/>
          <w:szCs w:val="22"/>
          <w:lang w:val="en-US"/>
        </w:rPr>
        <w:t xml:space="preserve">annual </w:t>
      </w:r>
      <w:hyperlink r:id="rId10" w:history="1">
        <w:r w:rsidR="00D175C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>World Communication Forum Davos</w:t>
        </w:r>
      </w:hyperlink>
      <w:r w:rsidR="00D175C2" w:rsidRPr="00D175C2">
        <w:rPr>
          <w:rFonts w:ascii="Arial" w:hAnsi="Arial" w:cs="Arial"/>
          <w:sz w:val="22"/>
          <w:szCs w:val="22"/>
          <w:lang w:val="en-US"/>
        </w:rPr>
        <w:t xml:space="preserve"> (WFC</w:t>
      </w:r>
      <w:r w:rsidR="00D175C2" w:rsidRPr="00D175C2">
        <w:rPr>
          <w:rFonts w:ascii="Arial" w:hAnsi="Arial" w:cs="Arial"/>
          <w:sz w:val="22"/>
          <w:szCs w:val="22"/>
          <w:lang w:val="uk-UA"/>
        </w:rPr>
        <w:t xml:space="preserve"> </w:t>
      </w:r>
      <w:r w:rsidR="00D175C2" w:rsidRPr="00D175C2">
        <w:rPr>
          <w:rFonts w:ascii="Arial" w:hAnsi="Arial" w:cs="Arial"/>
          <w:sz w:val="22"/>
          <w:szCs w:val="22"/>
          <w:lang w:val="en-US"/>
        </w:rPr>
        <w:t>Davos)</w:t>
      </w:r>
      <w:r w:rsidR="00D175C2">
        <w:rPr>
          <w:rFonts w:ascii="Arial" w:hAnsi="Arial" w:cs="Arial"/>
          <w:sz w:val="22"/>
          <w:szCs w:val="22"/>
          <w:lang w:val="en-US"/>
        </w:rPr>
        <w:t xml:space="preserve"> </w:t>
      </w:r>
      <w:r w:rsidR="00F227B8" w:rsidRPr="00D175C2">
        <w:rPr>
          <w:rFonts w:ascii="Arial" w:hAnsi="Arial" w:cs="Arial"/>
          <w:sz w:val="22"/>
          <w:szCs w:val="22"/>
          <w:lang w:val="en-US"/>
        </w:rPr>
        <w:t xml:space="preserve">held in Davos on March 10-11. Overall, there were </w:t>
      </w:r>
      <w:r w:rsidR="00F1323B">
        <w:rPr>
          <w:rFonts w:ascii="Arial" w:hAnsi="Arial" w:cs="Arial"/>
          <w:sz w:val="22"/>
          <w:szCs w:val="22"/>
          <w:lang w:val="en-US"/>
        </w:rPr>
        <w:t>5</w:t>
      </w:r>
      <w:r w:rsidR="00F227B8" w:rsidRPr="00D175C2">
        <w:rPr>
          <w:rFonts w:ascii="Arial" w:hAnsi="Arial" w:cs="Arial"/>
          <w:sz w:val="22"/>
          <w:szCs w:val="22"/>
          <w:lang w:val="en-US"/>
        </w:rPr>
        <w:t xml:space="preserve"> prizes</w:t>
      </w:r>
      <w:r w:rsidR="00F227B8">
        <w:rPr>
          <w:rFonts w:ascii="Arial" w:hAnsi="Arial" w:cs="Arial"/>
          <w:sz w:val="22"/>
          <w:szCs w:val="22"/>
          <w:lang w:val="en-US"/>
        </w:rPr>
        <w:t xml:space="preserve"> granted during the awards ceremony, including </w:t>
      </w:r>
      <w:r w:rsidR="00AF2791">
        <w:rPr>
          <w:rFonts w:ascii="Arial" w:hAnsi="Arial" w:cs="Arial"/>
          <w:sz w:val="22"/>
          <w:szCs w:val="22"/>
          <w:lang w:val="en-US"/>
        </w:rPr>
        <w:t xml:space="preserve">the </w:t>
      </w:r>
      <w:r w:rsidR="00F227B8" w:rsidRPr="00F227B8">
        <w:rPr>
          <w:rFonts w:ascii="Arial" w:hAnsi="Arial" w:cs="Arial"/>
          <w:sz w:val="22"/>
          <w:szCs w:val="22"/>
          <w:lang w:val="en-US"/>
        </w:rPr>
        <w:t>Grand Davos Award</w:t>
      </w:r>
      <w:r w:rsidR="00F227B8">
        <w:rPr>
          <w:rFonts w:ascii="Arial" w:hAnsi="Arial" w:cs="Arial"/>
          <w:sz w:val="22"/>
          <w:szCs w:val="22"/>
          <w:lang w:val="en-US"/>
        </w:rPr>
        <w:t>.</w:t>
      </w:r>
    </w:p>
    <w:p w:rsidR="00F11540" w:rsidRDefault="00FB4720" w:rsidP="000B4E09">
      <w:pPr>
        <w:shd w:val="clear" w:color="auto" w:fill="FFFFFF"/>
        <w:spacing w:after="100" w:afterAutospacing="1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First launched in 2011, Communication</w:t>
      </w:r>
      <w:r w:rsidR="00F1323B">
        <w:rPr>
          <w:rFonts w:ascii="Arial" w:hAnsi="Arial" w:cs="Arial"/>
          <w:sz w:val="22"/>
          <w:szCs w:val="22"/>
          <w:lang w:val="en-US"/>
        </w:rPr>
        <w:t xml:space="preserve"> for Future Awards has since the</w:t>
      </w:r>
      <w:r>
        <w:rPr>
          <w:rFonts w:ascii="Arial" w:hAnsi="Arial" w:cs="Arial"/>
          <w:sz w:val="22"/>
          <w:szCs w:val="22"/>
          <w:lang w:val="en-US"/>
        </w:rPr>
        <w:t xml:space="preserve">n grown to become one of the world’s </w:t>
      </w:r>
      <w:r w:rsidR="00D175C2">
        <w:rPr>
          <w:rFonts w:ascii="Arial" w:hAnsi="Arial" w:cs="Arial"/>
          <w:sz w:val="22"/>
          <w:szCs w:val="22"/>
          <w:lang w:val="en-US"/>
        </w:rPr>
        <w:t xml:space="preserve">most sought-after </w:t>
      </w:r>
      <w:r>
        <w:rPr>
          <w:rFonts w:ascii="Arial" w:hAnsi="Arial" w:cs="Arial"/>
          <w:sz w:val="22"/>
          <w:szCs w:val="22"/>
          <w:lang w:val="en-US"/>
        </w:rPr>
        <w:t xml:space="preserve">personal </w:t>
      </w:r>
      <w:r w:rsidR="00D175C2">
        <w:rPr>
          <w:rFonts w:ascii="Arial" w:hAnsi="Arial" w:cs="Arial"/>
          <w:sz w:val="22"/>
          <w:szCs w:val="22"/>
          <w:lang w:val="en-US"/>
        </w:rPr>
        <w:t>prizes within the industry, recognizing top performers across a range of communications disciplines</w:t>
      </w:r>
      <w:r w:rsidR="006A20EA">
        <w:rPr>
          <w:rFonts w:ascii="Arial" w:hAnsi="Arial" w:cs="Arial"/>
          <w:sz w:val="22"/>
          <w:szCs w:val="22"/>
          <w:lang w:val="en-US"/>
        </w:rPr>
        <w:t xml:space="preserve">, such as </w:t>
      </w:r>
      <w:r w:rsidR="00D175C2">
        <w:rPr>
          <w:rFonts w:ascii="Arial" w:hAnsi="Arial" w:cs="Arial"/>
          <w:sz w:val="22"/>
          <w:szCs w:val="22"/>
          <w:lang w:val="en-US"/>
        </w:rPr>
        <w:t>visual communications, media relations, reputation management</w:t>
      </w:r>
      <w:r w:rsidR="006A20EA">
        <w:rPr>
          <w:rFonts w:ascii="Arial" w:hAnsi="Arial" w:cs="Arial"/>
          <w:sz w:val="22"/>
          <w:szCs w:val="22"/>
          <w:lang w:val="en-US"/>
        </w:rPr>
        <w:t>,</w:t>
      </w:r>
      <w:r w:rsidR="00D175C2">
        <w:rPr>
          <w:rFonts w:ascii="Arial" w:hAnsi="Arial" w:cs="Arial"/>
          <w:sz w:val="22"/>
          <w:szCs w:val="22"/>
          <w:lang w:val="en-US"/>
        </w:rPr>
        <w:t xml:space="preserve"> CSR, branding, education, and more</w:t>
      </w:r>
      <w:r w:rsidR="00D175C2" w:rsidRPr="00D175C2">
        <w:rPr>
          <w:rFonts w:ascii="Arial" w:hAnsi="Arial" w:cs="Arial"/>
          <w:sz w:val="22"/>
          <w:szCs w:val="22"/>
          <w:lang w:val="en-US"/>
        </w:rPr>
        <w:t xml:space="preserve">. </w:t>
      </w:r>
      <w:r w:rsidR="00F51383">
        <w:rPr>
          <w:rFonts w:ascii="Arial" w:hAnsi="Arial" w:cs="Arial"/>
          <w:sz w:val="22"/>
          <w:szCs w:val="22"/>
          <w:lang w:val="en-US"/>
        </w:rPr>
        <w:t xml:space="preserve">Receiving the award in the previous years were many of </w:t>
      </w:r>
      <w:r w:rsidR="000B4E09">
        <w:rPr>
          <w:rFonts w:ascii="Arial" w:hAnsi="Arial" w:cs="Arial"/>
          <w:sz w:val="22"/>
          <w:szCs w:val="22"/>
          <w:lang w:val="en-US"/>
        </w:rPr>
        <w:t xml:space="preserve">the industry’s bellwethers like </w:t>
      </w:r>
      <w:hyperlink r:id="rId11" w:history="1">
        <w:r w:rsidR="00D175C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>Paul Holmes</w:t>
        </w:r>
      </w:hyperlink>
      <w:r w:rsidR="00D175C2" w:rsidRPr="00D175C2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hyperlink r:id="rId12" w:history="1">
        <w:r w:rsidR="00D175C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>Maxim Behar</w:t>
        </w:r>
      </w:hyperlink>
      <w:r w:rsidR="00D175C2" w:rsidRPr="00D175C2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hyperlink r:id="rId13" w:history="1">
        <w:r w:rsidR="00D175C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Gianni </w:t>
        </w:r>
        <w:proofErr w:type="spellStart"/>
        <w:r w:rsidR="00D175C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>Catalfamo</w:t>
        </w:r>
        <w:proofErr w:type="spellEnd"/>
      </w:hyperlink>
      <w:r w:rsidR="00D175C2" w:rsidRPr="00D175C2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hyperlink r:id="rId14" w:history="1">
        <w:r w:rsidR="00D175C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>James Gillies</w:t>
        </w:r>
      </w:hyperlink>
      <w:r w:rsidR="00D175C2" w:rsidRPr="00D175C2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hyperlink r:id="rId15" w:history="1">
        <w:r w:rsidR="00D175C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Anne </w:t>
        </w:r>
        <w:proofErr w:type="spellStart"/>
        <w:r w:rsidR="00D175C2" w:rsidRPr="00D175C2">
          <w:rPr>
            <w:rStyle w:val="Hyperlink"/>
            <w:rFonts w:ascii="Arial" w:hAnsi="Arial" w:cs="Arial"/>
            <w:sz w:val="22"/>
            <w:szCs w:val="22"/>
            <w:lang w:val="en-US"/>
          </w:rPr>
          <w:t>Villemoes</w:t>
        </w:r>
        <w:proofErr w:type="spellEnd"/>
      </w:hyperlink>
      <w:r w:rsidR="00D175C2" w:rsidRPr="00D175C2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0B4E09">
        <w:rPr>
          <w:rFonts w:ascii="Arial" w:hAnsi="Arial" w:cs="Arial"/>
          <w:color w:val="000000"/>
          <w:sz w:val="22"/>
          <w:szCs w:val="22"/>
          <w:lang w:val="en-US"/>
        </w:rPr>
        <w:t xml:space="preserve"> an</w:t>
      </w:r>
      <w:r w:rsidR="00F11540">
        <w:rPr>
          <w:rFonts w:ascii="Arial" w:hAnsi="Arial" w:cs="Arial"/>
          <w:color w:val="000000"/>
          <w:sz w:val="22"/>
          <w:szCs w:val="22"/>
          <w:lang w:val="en-US"/>
        </w:rPr>
        <w:t xml:space="preserve">d </w:t>
      </w:r>
      <w:r w:rsidR="006A20EA">
        <w:rPr>
          <w:rFonts w:ascii="Arial" w:hAnsi="Arial" w:cs="Arial"/>
          <w:color w:val="000000"/>
          <w:sz w:val="22"/>
          <w:szCs w:val="22"/>
          <w:lang w:val="en-US"/>
        </w:rPr>
        <w:t xml:space="preserve">many </w:t>
      </w:r>
      <w:r w:rsidR="00F11540">
        <w:rPr>
          <w:rFonts w:ascii="Arial" w:hAnsi="Arial" w:cs="Arial"/>
          <w:color w:val="000000"/>
          <w:sz w:val="22"/>
          <w:szCs w:val="22"/>
          <w:lang w:val="en-US"/>
        </w:rPr>
        <w:t>others.</w:t>
      </w:r>
    </w:p>
    <w:p w:rsidR="00F11540" w:rsidRDefault="00F11540" w:rsidP="00F11540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Overall, there were 25 </w:t>
      </w:r>
      <w:r>
        <w:rPr>
          <w:rFonts w:ascii="Arial" w:hAnsi="Arial" w:cs="Arial"/>
          <w:sz w:val="22"/>
          <w:szCs w:val="22"/>
          <w:lang w:val="en-US"/>
        </w:rPr>
        <w:t>outstanding PR personalities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s</w:t>
      </w:r>
      <w:r>
        <w:rPr>
          <w:rFonts w:ascii="Arial" w:hAnsi="Arial" w:cs="Arial"/>
          <w:sz w:val="22"/>
          <w:szCs w:val="22"/>
          <w:lang w:val="en-US"/>
        </w:rPr>
        <w:t xml:space="preserve">hortlisted for this year’s award, who were then voted for by the respected jury panel made </w:t>
      </w:r>
      <w:r w:rsidR="006A20EA">
        <w:rPr>
          <w:rFonts w:ascii="Arial" w:hAnsi="Arial" w:cs="Arial"/>
          <w:sz w:val="22"/>
          <w:szCs w:val="22"/>
          <w:lang w:val="en-US"/>
        </w:rPr>
        <w:t xml:space="preserve">up </w:t>
      </w:r>
      <w:r>
        <w:rPr>
          <w:rFonts w:ascii="Arial" w:hAnsi="Arial" w:cs="Arial"/>
          <w:sz w:val="22"/>
          <w:szCs w:val="22"/>
          <w:lang w:val="en-US"/>
        </w:rPr>
        <w:t xml:space="preserve">of </w:t>
      </w:r>
      <w:r w:rsidR="006A20EA">
        <w:rPr>
          <w:rFonts w:ascii="Arial" w:hAnsi="Arial" w:cs="Arial"/>
          <w:sz w:val="22"/>
          <w:szCs w:val="22"/>
          <w:lang w:val="en-US"/>
        </w:rPr>
        <w:t xml:space="preserve">the previous </w:t>
      </w:r>
      <w:r w:rsidRPr="00F11540">
        <w:rPr>
          <w:rFonts w:ascii="Arial" w:hAnsi="Arial" w:cs="Arial"/>
          <w:sz w:val="22"/>
          <w:szCs w:val="22"/>
          <w:lang w:val="en-US"/>
        </w:rPr>
        <w:t>winner</w:t>
      </w:r>
      <w:r>
        <w:rPr>
          <w:rFonts w:ascii="Arial" w:hAnsi="Arial" w:cs="Arial"/>
          <w:sz w:val="22"/>
          <w:szCs w:val="22"/>
          <w:lang w:val="en-US"/>
        </w:rPr>
        <w:t>s of C4F Davos Award</w:t>
      </w:r>
      <w:r w:rsidRPr="00F11540">
        <w:rPr>
          <w:rFonts w:ascii="Arial" w:hAnsi="Arial" w:cs="Arial"/>
          <w:sz w:val="22"/>
          <w:szCs w:val="22"/>
          <w:lang w:val="en-US"/>
        </w:rPr>
        <w:t xml:space="preserve"> and lead</w:t>
      </w:r>
      <w:r>
        <w:rPr>
          <w:rFonts w:ascii="Arial" w:hAnsi="Arial" w:cs="Arial"/>
          <w:sz w:val="22"/>
          <w:szCs w:val="22"/>
          <w:lang w:val="en-US"/>
        </w:rPr>
        <w:t xml:space="preserve">ers of the communication market: </w:t>
      </w:r>
      <w:r w:rsidR="002561E0">
        <w:rPr>
          <w:rFonts w:ascii="Arial" w:hAnsi="Arial" w:cs="Arial"/>
          <w:sz w:val="22"/>
          <w:szCs w:val="22"/>
          <w:lang w:val="en-US"/>
        </w:rPr>
        <w:t xml:space="preserve">Anne </w:t>
      </w:r>
      <w:proofErr w:type="spellStart"/>
      <w:r w:rsidR="002561E0">
        <w:rPr>
          <w:rFonts w:ascii="Arial" w:hAnsi="Arial" w:cs="Arial"/>
          <w:sz w:val="22"/>
          <w:szCs w:val="22"/>
          <w:lang w:val="en-US"/>
        </w:rPr>
        <w:t>Villemoes</w:t>
      </w:r>
      <w:proofErr w:type="spellEnd"/>
      <w:r w:rsidR="002561E0">
        <w:rPr>
          <w:rFonts w:ascii="Arial" w:hAnsi="Arial" w:cs="Arial"/>
          <w:sz w:val="22"/>
          <w:szCs w:val="22"/>
          <w:lang w:val="en-US"/>
        </w:rPr>
        <w:t>,</w:t>
      </w:r>
      <w:r w:rsidR="002561E0" w:rsidRPr="00F11540">
        <w:rPr>
          <w:rFonts w:ascii="Arial" w:hAnsi="Arial" w:cs="Arial"/>
          <w:sz w:val="22"/>
          <w:szCs w:val="22"/>
          <w:lang w:val="en-US"/>
        </w:rPr>
        <w:t xml:space="preserve"> </w:t>
      </w:r>
      <w:r w:rsidR="002561E0">
        <w:rPr>
          <w:rFonts w:ascii="Arial" w:hAnsi="Arial" w:cs="Arial"/>
          <w:sz w:val="22"/>
          <w:szCs w:val="22"/>
          <w:lang w:val="en-US"/>
        </w:rPr>
        <w:t xml:space="preserve">Diane </w:t>
      </w:r>
      <w:proofErr w:type="spellStart"/>
      <w:r w:rsidR="002561E0">
        <w:rPr>
          <w:rFonts w:ascii="Arial" w:hAnsi="Arial" w:cs="Arial"/>
          <w:sz w:val="22"/>
          <w:szCs w:val="22"/>
          <w:lang w:val="en-US"/>
        </w:rPr>
        <w:t>McEachern</w:t>
      </w:r>
      <w:proofErr w:type="spellEnd"/>
      <w:r w:rsidR="002561E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2561E0">
        <w:rPr>
          <w:rFonts w:ascii="Arial" w:hAnsi="Arial" w:cs="Arial"/>
          <w:sz w:val="22"/>
          <w:szCs w:val="22"/>
          <w:lang w:val="en-US"/>
        </w:rPr>
        <w:t>Iryna</w:t>
      </w:r>
      <w:proofErr w:type="spellEnd"/>
      <w:r w:rsidR="002561E0">
        <w:rPr>
          <w:rFonts w:ascii="Arial" w:hAnsi="Arial" w:cs="Arial"/>
          <w:sz w:val="22"/>
          <w:szCs w:val="22"/>
          <w:lang w:val="en-US"/>
        </w:rPr>
        <w:t xml:space="preserve"> Zolotarevych, Jason Ng,</w:t>
      </w:r>
      <w:r w:rsidR="002561E0" w:rsidRPr="00F11540">
        <w:rPr>
          <w:rFonts w:ascii="Arial" w:hAnsi="Arial" w:cs="Arial"/>
          <w:sz w:val="22"/>
          <w:szCs w:val="22"/>
          <w:lang w:val="en-US"/>
        </w:rPr>
        <w:t xml:space="preserve"> </w:t>
      </w:r>
      <w:r w:rsidR="002561E0">
        <w:rPr>
          <w:rFonts w:ascii="Arial" w:hAnsi="Arial" w:cs="Arial"/>
          <w:sz w:val="22"/>
          <w:szCs w:val="22"/>
          <w:lang w:val="en-US"/>
        </w:rPr>
        <w:t xml:space="preserve">Juan Carlos </w:t>
      </w:r>
      <w:proofErr w:type="spellStart"/>
      <w:r w:rsidR="002561E0">
        <w:rPr>
          <w:rFonts w:ascii="Arial" w:hAnsi="Arial" w:cs="Arial"/>
          <w:sz w:val="22"/>
          <w:szCs w:val="22"/>
          <w:lang w:val="en-US"/>
        </w:rPr>
        <w:t>Belloso</w:t>
      </w:r>
      <w:proofErr w:type="spellEnd"/>
      <w:r w:rsidR="002561E0">
        <w:rPr>
          <w:rFonts w:ascii="Arial" w:hAnsi="Arial" w:cs="Arial"/>
          <w:sz w:val="22"/>
          <w:szCs w:val="22"/>
          <w:lang w:val="en-US"/>
        </w:rPr>
        <w:t xml:space="preserve">, </w:t>
      </w:r>
      <w:r w:rsidR="002561E0" w:rsidRPr="00F11540">
        <w:rPr>
          <w:rFonts w:ascii="Arial" w:hAnsi="Arial" w:cs="Arial"/>
          <w:sz w:val="22"/>
          <w:szCs w:val="22"/>
          <w:lang w:val="en-US"/>
        </w:rPr>
        <w:t>Liz Strauss</w:t>
      </w:r>
      <w:r w:rsidR="002561E0" w:rsidRPr="002561E0">
        <w:rPr>
          <w:rFonts w:ascii="Arial" w:hAnsi="Arial" w:cs="Arial"/>
          <w:sz w:val="22"/>
          <w:szCs w:val="22"/>
          <w:lang w:val="en-US"/>
        </w:rPr>
        <w:t xml:space="preserve"> </w:t>
      </w:r>
      <w:r w:rsidR="002561E0">
        <w:rPr>
          <w:rFonts w:ascii="Arial" w:hAnsi="Arial" w:cs="Arial"/>
          <w:sz w:val="22"/>
          <w:szCs w:val="22"/>
          <w:lang w:val="en-US"/>
        </w:rPr>
        <w:t xml:space="preserve">Maria </w:t>
      </w:r>
      <w:proofErr w:type="spellStart"/>
      <w:r w:rsidR="002561E0">
        <w:rPr>
          <w:rFonts w:ascii="Arial" w:hAnsi="Arial" w:cs="Arial"/>
          <w:sz w:val="22"/>
          <w:szCs w:val="22"/>
          <w:lang w:val="en-US"/>
        </w:rPr>
        <w:t>Schicht</w:t>
      </w:r>
      <w:proofErr w:type="spellEnd"/>
      <w:r w:rsidR="002561E0">
        <w:rPr>
          <w:rFonts w:ascii="Arial" w:hAnsi="Arial" w:cs="Arial"/>
          <w:sz w:val="22"/>
          <w:szCs w:val="22"/>
          <w:lang w:val="en-US"/>
        </w:rPr>
        <w:t>,</w:t>
      </w:r>
      <w:r w:rsidR="002561E0" w:rsidRPr="00F11540">
        <w:rPr>
          <w:rFonts w:ascii="Arial" w:hAnsi="Arial" w:cs="Arial"/>
          <w:sz w:val="22"/>
          <w:szCs w:val="22"/>
          <w:lang w:val="en-US"/>
        </w:rPr>
        <w:t xml:space="preserve"> </w:t>
      </w:r>
      <w:r w:rsidRPr="00F11540">
        <w:rPr>
          <w:rFonts w:ascii="Arial" w:hAnsi="Arial" w:cs="Arial"/>
          <w:sz w:val="22"/>
          <w:szCs w:val="22"/>
          <w:lang w:val="en-US"/>
        </w:rPr>
        <w:t>Maxim Behar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="002561E0">
        <w:rPr>
          <w:rFonts w:ascii="Arial" w:hAnsi="Arial" w:cs="Arial"/>
          <w:sz w:val="22"/>
          <w:szCs w:val="22"/>
          <w:lang w:val="en-US"/>
        </w:rPr>
        <w:t xml:space="preserve">Scott </w:t>
      </w:r>
      <w:proofErr w:type="spellStart"/>
      <w:r w:rsidR="002561E0">
        <w:rPr>
          <w:rFonts w:ascii="Arial" w:hAnsi="Arial" w:cs="Arial"/>
          <w:sz w:val="22"/>
          <w:szCs w:val="22"/>
          <w:lang w:val="en-US"/>
        </w:rPr>
        <w:t>Fahlman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2561E0">
        <w:rPr>
          <w:rFonts w:ascii="Arial" w:hAnsi="Arial" w:cs="Arial"/>
          <w:sz w:val="22"/>
          <w:szCs w:val="22"/>
          <w:lang w:val="en-US"/>
        </w:rPr>
        <w:t>Uday</w:t>
      </w:r>
      <w:proofErr w:type="spellEnd"/>
      <w:r w:rsidR="002561E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561E0">
        <w:rPr>
          <w:rFonts w:ascii="Arial" w:hAnsi="Arial" w:cs="Arial"/>
          <w:sz w:val="22"/>
          <w:szCs w:val="22"/>
          <w:lang w:val="en-US"/>
        </w:rPr>
        <w:t>Salunkhe</w:t>
      </w:r>
      <w:proofErr w:type="spellEnd"/>
      <w:r w:rsidR="002561E0">
        <w:rPr>
          <w:rFonts w:ascii="Arial" w:hAnsi="Arial" w:cs="Arial"/>
          <w:sz w:val="22"/>
          <w:szCs w:val="22"/>
          <w:lang w:val="en-US"/>
        </w:rPr>
        <w:t xml:space="preserve">, and Yanina Dubeykovskaya. </w:t>
      </w:r>
      <w:r w:rsidR="002561E0" w:rsidRPr="006A20EA">
        <w:rPr>
          <w:rFonts w:ascii="Arial" w:hAnsi="Arial" w:cs="Arial"/>
          <w:i/>
          <w:sz w:val="22"/>
          <w:szCs w:val="22"/>
          <w:lang w:val="en-US"/>
        </w:rPr>
        <w:t xml:space="preserve">For more details on this year’s jury, please follow the </w:t>
      </w:r>
      <w:hyperlink r:id="rId16" w:history="1">
        <w:r w:rsidR="002561E0" w:rsidRPr="006A20EA">
          <w:rPr>
            <w:rStyle w:val="Hyperlink"/>
            <w:rFonts w:ascii="Arial" w:hAnsi="Arial" w:cs="Arial"/>
            <w:i/>
            <w:sz w:val="22"/>
            <w:szCs w:val="22"/>
            <w:lang w:val="en-US"/>
          </w:rPr>
          <w:t>link</w:t>
        </w:r>
      </w:hyperlink>
      <w:r w:rsidR="002561E0">
        <w:rPr>
          <w:rFonts w:ascii="Arial" w:hAnsi="Arial" w:cs="Arial"/>
          <w:sz w:val="22"/>
          <w:szCs w:val="22"/>
          <w:lang w:val="en-US"/>
        </w:rPr>
        <w:t>.</w:t>
      </w:r>
    </w:p>
    <w:p w:rsidR="00965367" w:rsidRDefault="00965367" w:rsidP="00965367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212725</wp:posOffset>
            </wp:positionV>
            <wp:extent cx="1809750" cy="2733675"/>
            <wp:effectExtent l="19050" t="0" r="0" b="0"/>
            <wp:wrapTight wrapText="bothSides">
              <wp:wrapPolygon edited="0">
                <wp:start x="-227" y="0"/>
                <wp:lineTo x="-227" y="21525"/>
                <wp:lineTo x="21600" y="21525"/>
                <wp:lineTo x="21600" y="0"/>
                <wp:lineTo x="-227" y="0"/>
              </wp:wrapPolygon>
            </wp:wrapTight>
            <wp:docPr id="5" name="Picture 4" descr="C4F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F (4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1E0">
        <w:rPr>
          <w:rFonts w:ascii="Arial" w:hAnsi="Arial" w:cs="Arial"/>
          <w:sz w:val="22"/>
          <w:szCs w:val="22"/>
          <w:lang w:val="en-US"/>
        </w:rPr>
        <w:t xml:space="preserve">Following a rigid selection process, the jury named </w:t>
      </w:r>
      <w:r w:rsidR="00F1323B">
        <w:rPr>
          <w:rFonts w:ascii="Arial" w:hAnsi="Arial" w:cs="Arial"/>
          <w:sz w:val="22"/>
          <w:szCs w:val="22"/>
          <w:lang w:val="en-US"/>
        </w:rPr>
        <w:t>5</w:t>
      </w:r>
      <w:r w:rsidR="002561E0">
        <w:rPr>
          <w:rFonts w:ascii="Arial" w:hAnsi="Arial" w:cs="Arial"/>
          <w:sz w:val="22"/>
          <w:szCs w:val="22"/>
          <w:lang w:val="en-US"/>
        </w:rPr>
        <w:t xml:space="preserve"> persons to receive </w:t>
      </w:r>
      <w:r w:rsidR="00AF2791">
        <w:rPr>
          <w:rFonts w:ascii="Arial" w:hAnsi="Arial" w:cs="Arial"/>
          <w:sz w:val="22"/>
          <w:szCs w:val="22"/>
          <w:lang w:val="en-US"/>
        </w:rPr>
        <w:t xml:space="preserve">this year’s C4F awards in the </w:t>
      </w:r>
      <w:r>
        <w:rPr>
          <w:rFonts w:ascii="Arial" w:hAnsi="Arial" w:cs="Arial"/>
          <w:sz w:val="22"/>
          <w:szCs w:val="22"/>
          <w:lang w:val="en-US"/>
        </w:rPr>
        <w:t>respective categories:</w:t>
      </w:r>
    </w:p>
    <w:p w:rsidR="00965367" w:rsidRDefault="00F1323B" w:rsidP="00965367">
      <w:pPr>
        <w:shd w:val="clear" w:color="auto" w:fill="FFFFFF"/>
        <w:jc w:val="both"/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Idea of the Future – </w:t>
      </w:r>
      <w:hyperlink r:id="rId18" w:history="1">
        <w:proofErr w:type="spellStart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>Saurabh</w:t>
        </w:r>
        <w:proofErr w:type="spellEnd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Kumar </w:t>
        </w:r>
        <w:proofErr w:type="spellStart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>Uboweja</w:t>
        </w:r>
      </w:hyperlink>
      <w:proofErr w:type="spellEnd"/>
    </w:p>
    <w:p w:rsidR="00F1323B" w:rsidRDefault="00F1323B" w:rsidP="00965367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F1323B">
        <w:rPr>
          <w:rFonts w:ascii="Arial" w:hAnsi="Arial" w:cs="Arial"/>
          <w:sz w:val="22"/>
          <w:szCs w:val="22"/>
          <w:lang w:val="en-US"/>
        </w:rPr>
        <w:t>Relations of the Future</w:t>
      </w:r>
      <w:r>
        <w:rPr>
          <w:rFonts w:ascii="Arial" w:hAnsi="Arial" w:cs="Arial"/>
          <w:sz w:val="22"/>
          <w:szCs w:val="22"/>
          <w:lang w:val="en-US"/>
        </w:rPr>
        <w:t xml:space="preserve"> – </w:t>
      </w:r>
      <w:hyperlink r:id="rId19" w:history="1">
        <w:proofErr w:type="spellStart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>Nurul</w:t>
        </w:r>
        <w:proofErr w:type="spellEnd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</w:t>
        </w:r>
        <w:proofErr w:type="spellStart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>Ashiqin</w:t>
        </w:r>
        <w:proofErr w:type="spellEnd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</w:t>
        </w:r>
        <w:proofErr w:type="spellStart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>Shamsuri</w:t>
        </w:r>
        <w:proofErr w:type="spellEnd"/>
      </w:hyperlink>
    </w:p>
    <w:p w:rsidR="00F1323B" w:rsidRDefault="00F1323B" w:rsidP="00965367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F1323B">
        <w:rPr>
          <w:rFonts w:ascii="Arial" w:hAnsi="Arial" w:cs="Arial"/>
          <w:sz w:val="22"/>
          <w:szCs w:val="22"/>
          <w:lang w:val="en-US"/>
        </w:rPr>
        <w:t>City of the Future</w:t>
      </w:r>
      <w:r>
        <w:rPr>
          <w:rFonts w:ascii="Arial" w:hAnsi="Arial" w:cs="Arial"/>
          <w:sz w:val="22"/>
          <w:szCs w:val="22"/>
          <w:lang w:val="en-US"/>
        </w:rPr>
        <w:t xml:space="preserve"> – </w:t>
      </w:r>
      <w:hyperlink r:id="rId20" w:history="1"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Marc </w:t>
        </w:r>
        <w:proofErr w:type="spellStart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>Puig</w:t>
        </w:r>
        <w:proofErr w:type="spellEnd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</w:t>
        </w:r>
        <w:proofErr w:type="spellStart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>i</w:t>
        </w:r>
        <w:proofErr w:type="spellEnd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 Guardia</w:t>
        </w:r>
      </w:hyperlink>
    </w:p>
    <w:p w:rsidR="00F1323B" w:rsidRDefault="00F1323B" w:rsidP="00965367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F1323B">
        <w:rPr>
          <w:rFonts w:ascii="Arial" w:hAnsi="Arial" w:cs="Arial"/>
          <w:sz w:val="22"/>
          <w:szCs w:val="22"/>
          <w:lang w:val="en-US"/>
        </w:rPr>
        <w:t>Titan of the Future</w:t>
      </w:r>
      <w:r>
        <w:rPr>
          <w:rFonts w:ascii="Arial" w:hAnsi="Arial" w:cs="Arial"/>
          <w:sz w:val="22"/>
          <w:szCs w:val="22"/>
          <w:lang w:val="en-US"/>
        </w:rPr>
        <w:t xml:space="preserve"> – </w:t>
      </w:r>
      <w:hyperlink r:id="rId21" w:history="1"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Dr. Volker </w:t>
        </w:r>
        <w:proofErr w:type="spellStart"/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>Stoltz</w:t>
        </w:r>
        <w:proofErr w:type="spellEnd"/>
      </w:hyperlink>
    </w:p>
    <w:p w:rsidR="00965367" w:rsidRPr="00965367" w:rsidRDefault="00F1323B" w:rsidP="00965367">
      <w:pPr>
        <w:shd w:val="clear" w:color="auto" w:fill="FFFFFF"/>
        <w:jc w:val="both"/>
        <w:rPr>
          <w:rFonts w:ascii="Arial" w:hAnsi="Arial" w:cs="Arial"/>
          <w:sz w:val="22"/>
          <w:szCs w:val="22"/>
          <w:lang w:val="en-US"/>
        </w:rPr>
      </w:pPr>
      <w:r w:rsidRPr="00F1323B">
        <w:rPr>
          <w:rFonts w:ascii="Arial" w:hAnsi="Arial" w:cs="Arial"/>
          <w:sz w:val="22"/>
          <w:szCs w:val="22"/>
          <w:lang w:val="en-US"/>
        </w:rPr>
        <w:t>Grand Davos Award</w:t>
      </w:r>
      <w:r>
        <w:rPr>
          <w:rFonts w:ascii="Arial" w:hAnsi="Arial" w:cs="Arial"/>
          <w:sz w:val="22"/>
          <w:szCs w:val="22"/>
          <w:lang w:val="en-US"/>
        </w:rPr>
        <w:t xml:space="preserve"> - </w:t>
      </w:r>
      <w:hyperlink r:id="rId22" w:history="1">
        <w:r w:rsidRPr="00D56EF8">
          <w:rPr>
            <w:rStyle w:val="Hyperlink"/>
            <w:rFonts w:ascii="Arial" w:hAnsi="Arial" w:cs="Arial"/>
            <w:sz w:val="22"/>
            <w:szCs w:val="22"/>
            <w:lang w:val="en-US"/>
          </w:rPr>
          <w:t>Zhao Dali</w:t>
        </w:r>
      </w:hyperlink>
    </w:p>
    <w:p w:rsidR="00D175C2" w:rsidRDefault="00965367" w:rsidP="002561E0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br/>
      </w:r>
      <w:r w:rsidR="002561E0">
        <w:rPr>
          <w:rFonts w:ascii="Arial" w:hAnsi="Arial" w:cs="Arial"/>
          <w:i/>
          <w:sz w:val="22"/>
          <w:szCs w:val="22"/>
          <w:lang w:val="en-US"/>
        </w:rPr>
        <w:t>“</w:t>
      </w:r>
      <w:r w:rsidR="00D175C2">
        <w:rPr>
          <w:rFonts w:ascii="Arial" w:hAnsi="Arial" w:cs="Arial"/>
          <w:i/>
          <w:sz w:val="22"/>
          <w:szCs w:val="22"/>
          <w:lang w:val="en-US"/>
        </w:rPr>
        <w:t>Today, communications are all about being global</w:t>
      </w:r>
      <w:r w:rsidR="002561E0">
        <w:rPr>
          <w:rFonts w:ascii="Arial" w:hAnsi="Arial" w:cs="Arial"/>
          <w:i/>
          <w:sz w:val="22"/>
          <w:szCs w:val="22"/>
          <w:lang w:val="en-US"/>
        </w:rPr>
        <w:t xml:space="preserve">, and I’m happy that people we now have on our </w:t>
      </w:r>
      <w:r w:rsidR="006A20EA">
        <w:rPr>
          <w:rFonts w:ascii="Arial" w:hAnsi="Arial" w:cs="Arial"/>
          <w:i/>
          <w:sz w:val="22"/>
          <w:szCs w:val="22"/>
          <w:lang w:val="en-US"/>
        </w:rPr>
        <w:t>winners’</w:t>
      </w:r>
      <w:r w:rsidR="002561E0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AF2791">
        <w:rPr>
          <w:rFonts w:ascii="Arial" w:hAnsi="Arial" w:cs="Arial"/>
          <w:i/>
          <w:sz w:val="22"/>
          <w:szCs w:val="22"/>
          <w:lang w:val="en-US"/>
        </w:rPr>
        <w:t>list</w:t>
      </w:r>
      <w:r w:rsidR="002561E0">
        <w:rPr>
          <w:rFonts w:ascii="Arial" w:hAnsi="Arial" w:cs="Arial"/>
          <w:i/>
          <w:sz w:val="22"/>
          <w:szCs w:val="22"/>
          <w:lang w:val="en-US"/>
        </w:rPr>
        <w:t xml:space="preserve"> are </w:t>
      </w:r>
      <w:r w:rsidR="006A20EA">
        <w:rPr>
          <w:rFonts w:ascii="Arial" w:hAnsi="Arial" w:cs="Arial"/>
          <w:i/>
          <w:sz w:val="22"/>
          <w:szCs w:val="22"/>
          <w:lang w:val="en-US"/>
        </w:rPr>
        <w:t xml:space="preserve">the </w:t>
      </w:r>
      <w:r w:rsidR="002561E0">
        <w:rPr>
          <w:rFonts w:ascii="Arial" w:hAnsi="Arial" w:cs="Arial"/>
          <w:i/>
          <w:sz w:val="22"/>
          <w:szCs w:val="22"/>
          <w:lang w:val="en-US"/>
        </w:rPr>
        <w:t>people representing an interna</w:t>
      </w:r>
      <w:bookmarkStart w:id="0" w:name="_GoBack"/>
      <w:bookmarkEnd w:id="0"/>
      <w:r w:rsidR="002561E0">
        <w:rPr>
          <w:rFonts w:ascii="Arial" w:hAnsi="Arial" w:cs="Arial"/>
          <w:i/>
          <w:sz w:val="22"/>
          <w:szCs w:val="22"/>
          <w:lang w:val="en-US"/>
        </w:rPr>
        <w:t xml:space="preserve">tional community of communications professionals capable of moving the industry forward on a truly global scale. I would like to congratulate the winners with this well-deserved recognition, as well as thank all of the judges for their hard work and commitment,” </w:t>
      </w:r>
      <w:r w:rsidR="002561E0">
        <w:rPr>
          <w:rFonts w:ascii="Arial" w:hAnsi="Arial" w:cs="Arial"/>
          <w:sz w:val="22"/>
          <w:szCs w:val="22"/>
          <w:lang w:val="en-US"/>
        </w:rPr>
        <w:t xml:space="preserve">comments </w:t>
      </w:r>
      <w:r w:rsidR="002561E0" w:rsidRPr="00B1353B">
        <w:rPr>
          <w:rFonts w:ascii="Arial" w:hAnsi="Arial" w:cs="Arial"/>
          <w:b/>
          <w:sz w:val="22"/>
          <w:szCs w:val="22"/>
          <w:lang w:val="en-US"/>
        </w:rPr>
        <w:t xml:space="preserve">Irina </w:t>
      </w:r>
      <w:proofErr w:type="spellStart"/>
      <w:r w:rsidR="002561E0" w:rsidRPr="00B1353B">
        <w:rPr>
          <w:rFonts w:ascii="Arial" w:hAnsi="Arial" w:cs="Arial"/>
          <w:b/>
          <w:sz w:val="22"/>
          <w:szCs w:val="22"/>
          <w:lang w:val="en-US"/>
        </w:rPr>
        <w:t>Zolotarevych</w:t>
      </w:r>
      <w:proofErr w:type="spellEnd"/>
      <w:r w:rsidR="002561E0" w:rsidRPr="00B1353B">
        <w:rPr>
          <w:rFonts w:ascii="Arial" w:hAnsi="Arial" w:cs="Arial"/>
          <w:sz w:val="22"/>
          <w:szCs w:val="22"/>
          <w:lang w:val="en-US"/>
        </w:rPr>
        <w:t xml:space="preserve">, C4F Davos Awards Director, WCFDavos Committee member, and PR&amp;GR services director at </w:t>
      </w:r>
      <w:hyperlink r:id="rId23" w:history="1">
        <w:r w:rsidR="00567C39">
          <w:rPr>
            <w:rStyle w:val="Hyperlink"/>
            <w:rFonts w:ascii="Arial" w:hAnsi="Arial" w:cs="Arial"/>
            <w:sz w:val="22"/>
            <w:szCs w:val="22"/>
            <w:lang w:val="en-US"/>
          </w:rPr>
          <w:t>AGAMA Communications G</w:t>
        </w:r>
        <w:r w:rsidR="002561E0" w:rsidRPr="00567C39">
          <w:rPr>
            <w:rStyle w:val="Hyperlink"/>
            <w:rFonts w:ascii="Arial" w:hAnsi="Arial" w:cs="Arial"/>
            <w:sz w:val="22"/>
            <w:szCs w:val="22"/>
            <w:lang w:val="en-US"/>
          </w:rPr>
          <w:t>roup</w:t>
        </w:r>
      </w:hyperlink>
      <w:r w:rsidR="002561E0" w:rsidRPr="00B1353B">
        <w:rPr>
          <w:rFonts w:ascii="Arial" w:hAnsi="Arial" w:cs="Arial"/>
          <w:sz w:val="22"/>
          <w:szCs w:val="22"/>
          <w:lang w:val="en-US"/>
        </w:rPr>
        <w:t xml:space="preserve"> (Ukraine).</w:t>
      </w:r>
    </w:p>
    <w:p w:rsidR="00B1353B" w:rsidRDefault="00B1353B" w:rsidP="002561E0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  <w:lang w:val="en-US"/>
        </w:rPr>
      </w:pPr>
      <w:r w:rsidRPr="00B1353B">
        <w:rPr>
          <w:rFonts w:ascii="Arial" w:hAnsi="Arial" w:cs="Arial"/>
          <w:b/>
          <w:sz w:val="22"/>
          <w:szCs w:val="22"/>
          <w:lang w:val="en-US"/>
        </w:rPr>
        <w:t>Yanina Dubeykovskaya</w:t>
      </w:r>
      <w:r w:rsidRPr="00B1353B">
        <w:rPr>
          <w:rFonts w:ascii="Arial" w:hAnsi="Arial" w:cs="Arial"/>
          <w:sz w:val="22"/>
          <w:szCs w:val="22"/>
          <w:lang w:val="en-US"/>
        </w:rPr>
        <w:t>, Chair of WCFDavos Coordination Committee</w:t>
      </w:r>
      <w:r w:rsidR="00965367">
        <w:rPr>
          <w:rFonts w:ascii="Arial" w:hAnsi="Arial" w:cs="Arial"/>
          <w:sz w:val="22"/>
          <w:szCs w:val="22"/>
          <w:lang w:val="en-US"/>
        </w:rPr>
        <w:t xml:space="preserve"> shares</w:t>
      </w:r>
      <w:r w:rsidR="00AF2791">
        <w:rPr>
          <w:rFonts w:ascii="Arial" w:hAnsi="Arial" w:cs="Arial"/>
          <w:sz w:val="22"/>
          <w:szCs w:val="22"/>
          <w:lang w:val="en-US"/>
        </w:rPr>
        <w:t xml:space="preserve">: </w:t>
      </w:r>
      <w:r>
        <w:rPr>
          <w:rFonts w:ascii="Arial" w:hAnsi="Arial" w:cs="Arial"/>
          <w:sz w:val="22"/>
          <w:szCs w:val="22"/>
          <w:lang w:val="en-US"/>
        </w:rPr>
        <w:t>“</w:t>
      </w:r>
      <w:r w:rsidRPr="00B1353B">
        <w:rPr>
          <w:rFonts w:ascii="Arial" w:hAnsi="Arial" w:cs="Arial"/>
          <w:i/>
          <w:sz w:val="22"/>
          <w:szCs w:val="22"/>
          <w:lang w:val="en-US"/>
        </w:rPr>
        <w:t>WCFDavos has always sought for the ways to promote individual effort within the communications industry,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>supporting professionals who spearhead innovation and whose vision defines industry’s future and drives glob</w:t>
      </w:r>
      <w:r w:rsidR="00AF2791">
        <w:rPr>
          <w:rFonts w:ascii="Arial" w:hAnsi="Arial" w:cs="Arial"/>
          <w:i/>
          <w:sz w:val="22"/>
          <w:szCs w:val="22"/>
          <w:lang w:val="en-US"/>
        </w:rPr>
        <w:t xml:space="preserve">al change. C4F is definitely a grand </w:t>
      </w:r>
      <w:r>
        <w:rPr>
          <w:rFonts w:ascii="Arial" w:hAnsi="Arial" w:cs="Arial"/>
          <w:i/>
          <w:sz w:val="22"/>
          <w:szCs w:val="22"/>
          <w:lang w:val="en-US"/>
        </w:rPr>
        <w:t>step in that direction, helping us single out and recognize opinion leaders to help us build global communications agenda</w:t>
      </w:r>
      <w:r w:rsidR="006A20EA">
        <w:rPr>
          <w:rFonts w:ascii="Arial" w:hAnsi="Arial" w:cs="Arial"/>
          <w:i/>
          <w:sz w:val="22"/>
          <w:szCs w:val="22"/>
          <w:lang w:val="en-US"/>
        </w:rPr>
        <w:t xml:space="preserve"> as part of the World Communication Forum</w:t>
      </w:r>
      <w:r w:rsidRPr="00B1353B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>”</w:t>
      </w:r>
    </w:p>
    <w:p w:rsidR="004E49A0" w:rsidRDefault="00AD43B6" w:rsidP="00317A4C">
      <w:pPr>
        <w:shd w:val="clear" w:color="auto" w:fill="FFFFFF"/>
        <w:ind w:left="360"/>
        <w:rPr>
          <w:rStyle w:val="Hyperlink"/>
          <w:rFonts w:ascii="Arial" w:hAnsi="Arial" w:cs="Arial"/>
          <w:sz w:val="20"/>
          <w:szCs w:val="20"/>
          <w:lang w:val="en-US"/>
        </w:rPr>
      </w:pPr>
      <w:r w:rsidRPr="00F31FCF">
        <w:rPr>
          <w:rFonts w:ascii="Arial" w:hAnsi="Arial" w:cs="Arial"/>
          <w:sz w:val="20"/>
          <w:szCs w:val="20"/>
          <w:lang w:val="en-US"/>
        </w:rPr>
        <w:t>For more information about</w:t>
      </w:r>
      <w:r w:rsidR="00B1353B">
        <w:rPr>
          <w:rFonts w:ascii="Arial" w:hAnsi="Arial" w:cs="Arial"/>
          <w:sz w:val="20"/>
          <w:szCs w:val="20"/>
          <w:lang w:val="en-US"/>
        </w:rPr>
        <w:t xml:space="preserve"> C4F Award, please refer to</w:t>
      </w:r>
      <w:proofErr w:type="gramStart"/>
      <w:r w:rsidR="00965367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F31FCF">
        <w:rPr>
          <w:rFonts w:ascii="Arial" w:hAnsi="Arial" w:cs="Arial"/>
          <w:sz w:val="20"/>
          <w:szCs w:val="20"/>
          <w:lang w:val="en-US"/>
        </w:rPr>
        <w:br/>
      </w:r>
      <w:r w:rsidRPr="00F31FCF">
        <w:rPr>
          <w:rFonts w:ascii="Arial" w:hAnsi="Arial" w:cs="Arial"/>
          <w:sz w:val="20"/>
          <w:szCs w:val="20"/>
          <w:lang w:val="en-US"/>
        </w:rPr>
        <w:t xml:space="preserve">C4F Davos Awards Director Irina </w:t>
      </w:r>
      <w:proofErr w:type="spellStart"/>
      <w:r w:rsidRPr="00F31FCF">
        <w:rPr>
          <w:rFonts w:ascii="Arial" w:hAnsi="Arial" w:cs="Arial"/>
          <w:sz w:val="20"/>
          <w:szCs w:val="20"/>
          <w:lang w:val="en-US"/>
        </w:rPr>
        <w:t>Zolotarevych</w:t>
      </w:r>
      <w:proofErr w:type="spellEnd"/>
      <w:r w:rsidRPr="00F31FCF">
        <w:rPr>
          <w:rFonts w:ascii="Arial" w:hAnsi="Arial" w:cs="Arial"/>
          <w:sz w:val="20"/>
          <w:szCs w:val="20"/>
          <w:lang w:val="en-US"/>
        </w:rPr>
        <w:t xml:space="preserve"> (</w:t>
      </w:r>
      <w:hyperlink r:id="rId24" w:history="1">
        <w:r w:rsidRPr="00F31FCF">
          <w:rPr>
            <w:rStyle w:val="Hyperlink"/>
            <w:rFonts w:ascii="Arial" w:hAnsi="Arial" w:cs="Arial"/>
            <w:sz w:val="20"/>
            <w:szCs w:val="20"/>
            <w:lang w:val="en-US"/>
          </w:rPr>
          <w:t>c4faward@gmail.com</w:t>
        </w:r>
      </w:hyperlink>
      <w:r w:rsidR="00730E39" w:rsidRPr="00F31FCF">
        <w:rPr>
          <w:rFonts w:ascii="Arial" w:hAnsi="Arial" w:cs="Arial"/>
          <w:sz w:val="20"/>
          <w:szCs w:val="20"/>
          <w:lang w:val="en-US"/>
        </w:rPr>
        <w:t>)</w:t>
      </w:r>
      <w:r w:rsidR="00F31FCF">
        <w:rPr>
          <w:rFonts w:ascii="Arial" w:hAnsi="Arial" w:cs="Arial"/>
          <w:sz w:val="20"/>
          <w:szCs w:val="20"/>
          <w:lang w:val="en-US"/>
        </w:rPr>
        <w:br/>
      </w:r>
      <w:r w:rsidR="00317A4C">
        <w:rPr>
          <w:rFonts w:ascii="Arial" w:hAnsi="Arial" w:cs="Arial"/>
          <w:sz w:val="20"/>
          <w:szCs w:val="20"/>
          <w:lang w:val="en-US"/>
        </w:rPr>
        <w:t>O</w:t>
      </w:r>
      <w:r w:rsidR="00317A4C" w:rsidRPr="00317A4C">
        <w:rPr>
          <w:rFonts w:ascii="Arial" w:hAnsi="Arial" w:cs="Arial"/>
          <w:sz w:val="20"/>
          <w:szCs w:val="20"/>
          <w:lang w:val="en-US"/>
        </w:rPr>
        <w:t xml:space="preserve">fficial </w:t>
      </w:r>
      <w:r w:rsidR="00997163" w:rsidRPr="00F31FCF">
        <w:rPr>
          <w:rFonts w:ascii="Arial" w:hAnsi="Arial" w:cs="Arial"/>
          <w:sz w:val="20"/>
          <w:szCs w:val="20"/>
          <w:lang w:val="en-US"/>
        </w:rPr>
        <w:t>web</w:t>
      </w:r>
      <w:r w:rsidRPr="00F31FCF">
        <w:rPr>
          <w:rFonts w:ascii="Arial" w:hAnsi="Arial" w:cs="Arial"/>
          <w:sz w:val="20"/>
          <w:szCs w:val="20"/>
          <w:lang w:val="en-US"/>
        </w:rPr>
        <w:t>site</w:t>
      </w:r>
      <w:r w:rsidR="00730E39" w:rsidRPr="00F31FCF">
        <w:rPr>
          <w:rFonts w:ascii="Arial" w:hAnsi="Arial" w:cs="Arial"/>
          <w:sz w:val="20"/>
          <w:szCs w:val="20"/>
          <w:lang w:val="en-US"/>
        </w:rPr>
        <w:t>:</w:t>
      </w:r>
      <w:r w:rsidRPr="00F31FCF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25" w:history="1">
        <w:r w:rsidRPr="00F31FCF">
          <w:rPr>
            <w:rStyle w:val="Hyperlink"/>
            <w:rFonts w:ascii="Arial" w:hAnsi="Arial" w:cs="Arial"/>
            <w:sz w:val="20"/>
            <w:szCs w:val="20"/>
            <w:lang w:val="en-US"/>
          </w:rPr>
          <w:t>http://c4fdavosaward.com/</w:t>
        </w:r>
      </w:hyperlink>
    </w:p>
    <w:sectPr w:rsidR="004E49A0" w:rsidSect="00D105A1">
      <w:headerReference w:type="default" r:id="rId26"/>
      <w:pgSz w:w="11900" w:h="16840"/>
      <w:pgMar w:top="720" w:right="720" w:bottom="720" w:left="720" w:header="0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0BD" w:rsidRDefault="004C40BD">
      <w:r>
        <w:separator/>
      </w:r>
    </w:p>
  </w:endnote>
  <w:endnote w:type="continuationSeparator" w:id="0">
    <w:p w:rsidR="004C40BD" w:rsidRDefault="004C4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0BD" w:rsidRDefault="004C40BD">
      <w:r>
        <w:separator/>
      </w:r>
    </w:p>
  </w:footnote>
  <w:footnote w:type="continuationSeparator" w:id="0">
    <w:p w:rsidR="004C40BD" w:rsidRDefault="004C4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63" w:rsidRDefault="00D56EF8" w:rsidP="00997163">
    <w:pPr>
      <w:pStyle w:val="Header"/>
      <w:rPr>
        <w:lang w:val="en-US"/>
      </w:rPr>
    </w:pPr>
    <w:r>
      <w:rPr>
        <w:noProof/>
        <w:lang w:val="bg-BG" w:eastAsia="bg-BG"/>
      </w:rPr>
      <w:drawing>
        <wp:inline distT="0" distB="0" distL="0" distR="0">
          <wp:extent cx="1247775" cy="1057275"/>
          <wp:effectExtent l="0" t="0" r="0" b="0"/>
          <wp:docPr id="1" name="Рисунок 1" descr="CoT_logo_2015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T_logo_2015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601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97163">
      <w:rPr>
        <w:lang w:val="en-US"/>
      </w:rPr>
      <w:t xml:space="preserve">           </w:t>
    </w:r>
    <w:r>
      <w:rPr>
        <w:noProof/>
        <w:lang w:val="bg-BG" w:eastAsia="bg-BG"/>
      </w:rPr>
      <w:drawing>
        <wp:inline distT="0" distB="0" distL="0" distR="0">
          <wp:extent cx="4238625" cy="914400"/>
          <wp:effectExtent l="0" t="0" r="9525" b="0"/>
          <wp:docPr id="2" name="Рисунок 2" descr="BLANKA_DAVO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NKA_DAVOS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6419"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164D" w:rsidRPr="00997163" w:rsidRDefault="00BA164D" w:rsidP="00997163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entury Gothic" w:hAnsi="Century Gothic"/>
        <w:color w:val="33CCCC"/>
      </w:rPr>
    </w:lvl>
  </w:abstractNum>
  <w:abstractNum w:abstractNumId="1">
    <w:nsid w:val="217B14A5"/>
    <w:multiLevelType w:val="hybridMultilevel"/>
    <w:tmpl w:val="DF82393C"/>
    <w:lvl w:ilvl="0" w:tplc="0E0C3A16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FB3676"/>
    <w:multiLevelType w:val="hybridMultilevel"/>
    <w:tmpl w:val="1C8C7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D2F64"/>
    <w:multiLevelType w:val="hybridMultilevel"/>
    <w:tmpl w:val="B7F4A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F654C"/>
    <w:multiLevelType w:val="hybridMultilevel"/>
    <w:tmpl w:val="A9ACBA38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AF504C5"/>
    <w:multiLevelType w:val="hybridMultilevel"/>
    <w:tmpl w:val="5B4837A0"/>
    <w:lvl w:ilvl="0" w:tplc="DDC09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0C4B44"/>
    <w:multiLevelType w:val="hybridMultilevel"/>
    <w:tmpl w:val="814CB252"/>
    <w:lvl w:ilvl="0" w:tplc="99387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CC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A46BA"/>
    <w:multiLevelType w:val="hybridMultilevel"/>
    <w:tmpl w:val="7B12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84E1F"/>
    <w:multiLevelType w:val="hybridMultilevel"/>
    <w:tmpl w:val="E1004ECE"/>
    <w:lvl w:ilvl="0" w:tplc="710E84C4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40E618B"/>
    <w:multiLevelType w:val="hybridMultilevel"/>
    <w:tmpl w:val="E134220A"/>
    <w:lvl w:ilvl="0" w:tplc="2E445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5959D0"/>
    <w:multiLevelType w:val="hybridMultilevel"/>
    <w:tmpl w:val="A27E27AC"/>
    <w:lvl w:ilvl="0" w:tplc="9C76D2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CC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CA73CC"/>
    <w:multiLevelType w:val="hybridMultilevel"/>
    <w:tmpl w:val="4330E5B0"/>
    <w:lvl w:ilvl="0" w:tplc="D2E06CE0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BDD231D"/>
    <w:multiLevelType w:val="hybridMultilevel"/>
    <w:tmpl w:val="88BAE006"/>
    <w:lvl w:ilvl="0" w:tplc="4836B6D4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1118B"/>
    <w:rsid w:val="000068AA"/>
    <w:rsid w:val="00006AFC"/>
    <w:rsid w:val="0002781F"/>
    <w:rsid w:val="000339E7"/>
    <w:rsid w:val="0007314B"/>
    <w:rsid w:val="000B4E09"/>
    <w:rsid w:val="000D39D9"/>
    <w:rsid w:val="000F2415"/>
    <w:rsid w:val="0012270A"/>
    <w:rsid w:val="00124216"/>
    <w:rsid w:val="00131AA2"/>
    <w:rsid w:val="001552D4"/>
    <w:rsid w:val="00166768"/>
    <w:rsid w:val="00181811"/>
    <w:rsid w:val="00182223"/>
    <w:rsid w:val="00186EBE"/>
    <w:rsid w:val="0019198C"/>
    <w:rsid w:val="001943A8"/>
    <w:rsid w:val="00195EE6"/>
    <w:rsid w:val="001D7B27"/>
    <w:rsid w:val="001E4BA9"/>
    <w:rsid w:val="00206655"/>
    <w:rsid w:val="00214B5F"/>
    <w:rsid w:val="00226BC7"/>
    <w:rsid w:val="002561E0"/>
    <w:rsid w:val="00262510"/>
    <w:rsid w:val="00272F71"/>
    <w:rsid w:val="00273A4A"/>
    <w:rsid w:val="002A5986"/>
    <w:rsid w:val="002A6C84"/>
    <w:rsid w:val="002D6BBC"/>
    <w:rsid w:val="002E0234"/>
    <w:rsid w:val="002F48E9"/>
    <w:rsid w:val="00301353"/>
    <w:rsid w:val="00301533"/>
    <w:rsid w:val="00304684"/>
    <w:rsid w:val="00317A4C"/>
    <w:rsid w:val="0032396F"/>
    <w:rsid w:val="00330897"/>
    <w:rsid w:val="00355530"/>
    <w:rsid w:val="00360303"/>
    <w:rsid w:val="003673FB"/>
    <w:rsid w:val="003A6AEC"/>
    <w:rsid w:val="003B49A5"/>
    <w:rsid w:val="003B50A6"/>
    <w:rsid w:val="003C4308"/>
    <w:rsid w:val="003E0162"/>
    <w:rsid w:val="003E5F2D"/>
    <w:rsid w:val="004259D5"/>
    <w:rsid w:val="00426BFC"/>
    <w:rsid w:val="004467F6"/>
    <w:rsid w:val="00451453"/>
    <w:rsid w:val="00473631"/>
    <w:rsid w:val="004C40BD"/>
    <w:rsid w:val="004C644D"/>
    <w:rsid w:val="004D49FE"/>
    <w:rsid w:val="004E49A0"/>
    <w:rsid w:val="004F10F2"/>
    <w:rsid w:val="004F37D5"/>
    <w:rsid w:val="005161E7"/>
    <w:rsid w:val="005253D2"/>
    <w:rsid w:val="00526BC6"/>
    <w:rsid w:val="00540E70"/>
    <w:rsid w:val="005432AF"/>
    <w:rsid w:val="00564897"/>
    <w:rsid w:val="00567C39"/>
    <w:rsid w:val="00574275"/>
    <w:rsid w:val="00580A05"/>
    <w:rsid w:val="005835BD"/>
    <w:rsid w:val="0058518E"/>
    <w:rsid w:val="0058537E"/>
    <w:rsid w:val="00597355"/>
    <w:rsid w:val="005C7E72"/>
    <w:rsid w:val="005F2236"/>
    <w:rsid w:val="00603C3A"/>
    <w:rsid w:val="00604D15"/>
    <w:rsid w:val="006068BC"/>
    <w:rsid w:val="00615E23"/>
    <w:rsid w:val="00662EE5"/>
    <w:rsid w:val="0066396F"/>
    <w:rsid w:val="00675F54"/>
    <w:rsid w:val="006972E4"/>
    <w:rsid w:val="006A20EA"/>
    <w:rsid w:val="006C7568"/>
    <w:rsid w:val="006D040F"/>
    <w:rsid w:val="006E3639"/>
    <w:rsid w:val="007173D0"/>
    <w:rsid w:val="00730E39"/>
    <w:rsid w:val="00771600"/>
    <w:rsid w:val="0078789F"/>
    <w:rsid w:val="00796571"/>
    <w:rsid w:val="007B1CE1"/>
    <w:rsid w:val="007C1696"/>
    <w:rsid w:val="007C2E9E"/>
    <w:rsid w:val="007D6A69"/>
    <w:rsid w:val="007F5362"/>
    <w:rsid w:val="007F627F"/>
    <w:rsid w:val="00803322"/>
    <w:rsid w:val="00806DE3"/>
    <w:rsid w:val="0081118B"/>
    <w:rsid w:val="008200FC"/>
    <w:rsid w:val="008428BE"/>
    <w:rsid w:val="00873D4A"/>
    <w:rsid w:val="0089218A"/>
    <w:rsid w:val="00894D24"/>
    <w:rsid w:val="008A5405"/>
    <w:rsid w:val="008A7BC9"/>
    <w:rsid w:val="008B6590"/>
    <w:rsid w:val="008C27E4"/>
    <w:rsid w:val="008D2DF6"/>
    <w:rsid w:val="008D4A80"/>
    <w:rsid w:val="008E3D2B"/>
    <w:rsid w:val="008E47C3"/>
    <w:rsid w:val="00902C91"/>
    <w:rsid w:val="00910130"/>
    <w:rsid w:val="0091166F"/>
    <w:rsid w:val="009143E9"/>
    <w:rsid w:val="00920A00"/>
    <w:rsid w:val="00935C9D"/>
    <w:rsid w:val="009449BD"/>
    <w:rsid w:val="00945252"/>
    <w:rsid w:val="00947FAF"/>
    <w:rsid w:val="00956464"/>
    <w:rsid w:val="00957378"/>
    <w:rsid w:val="00965367"/>
    <w:rsid w:val="0097240F"/>
    <w:rsid w:val="00992CFA"/>
    <w:rsid w:val="00997163"/>
    <w:rsid w:val="00997417"/>
    <w:rsid w:val="009C27DD"/>
    <w:rsid w:val="009D18AB"/>
    <w:rsid w:val="009D212D"/>
    <w:rsid w:val="009E20F7"/>
    <w:rsid w:val="009F1D29"/>
    <w:rsid w:val="009F4345"/>
    <w:rsid w:val="00A149CC"/>
    <w:rsid w:val="00A36808"/>
    <w:rsid w:val="00A409F3"/>
    <w:rsid w:val="00A42562"/>
    <w:rsid w:val="00A7139D"/>
    <w:rsid w:val="00A77028"/>
    <w:rsid w:val="00A821F9"/>
    <w:rsid w:val="00AA4424"/>
    <w:rsid w:val="00AB0E37"/>
    <w:rsid w:val="00AC1B54"/>
    <w:rsid w:val="00AC2592"/>
    <w:rsid w:val="00AC7656"/>
    <w:rsid w:val="00AD07DB"/>
    <w:rsid w:val="00AD43B6"/>
    <w:rsid w:val="00AF2791"/>
    <w:rsid w:val="00AF78F2"/>
    <w:rsid w:val="00B1353B"/>
    <w:rsid w:val="00B34F32"/>
    <w:rsid w:val="00B50252"/>
    <w:rsid w:val="00B57DFC"/>
    <w:rsid w:val="00B854EE"/>
    <w:rsid w:val="00BA10EF"/>
    <w:rsid w:val="00BA164D"/>
    <w:rsid w:val="00BB3248"/>
    <w:rsid w:val="00BE4C20"/>
    <w:rsid w:val="00BF421F"/>
    <w:rsid w:val="00C53899"/>
    <w:rsid w:val="00C55F9A"/>
    <w:rsid w:val="00CC7E96"/>
    <w:rsid w:val="00CD1965"/>
    <w:rsid w:val="00CD3FA3"/>
    <w:rsid w:val="00CF028D"/>
    <w:rsid w:val="00D105A1"/>
    <w:rsid w:val="00D175C2"/>
    <w:rsid w:val="00D204C8"/>
    <w:rsid w:val="00D20B9D"/>
    <w:rsid w:val="00D46548"/>
    <w:rsid w:val="00D54D7C"/>
    <w:rsid w:val="00D56EF8"/>
    <w:rsid w:val="00D638EA"/>
    <w:rsid w:val="00D767F8"/>
    <w:rsid w:val="00D820CC"/>
    <w:rsid w:val="00D83871"/>
    <w:rsid w:val="00DE1097"/>
    <w:rsid w:val="00DE2EEA"/>
    <w:rsid w:val="00E331AB"/>
    <w:rsid w:val="00E47F67"/>
    <w:rsid w:val="00E83AFA"/>
    <w:rsid w:val="00E84F3E"/>
    <w:rsid w:val="00E85DBD"/>
    <w:rsid w:val="00E90B4A"/>
    <w:rsid w:val="00E94151"/>
    <w:rsid w:val="00EB0C87"/>
    <w:rsid w:val="00EC209C"/>
    <w:rsid w:val="00EC2D2E"/>
    <w:rsid w:val="00EE64A4"/>
    <w:rsid w:val="00F101E7"/>
    <w:rsid w:val="00F11540"/>
    <w:rsid w:val="00F1323B"/>
    <w:rsid w:val="00F16C58"/>
    <w:rsid w:val="00F227B8"/>
    <w:rsid w:val="00F31FCF"/>
    <w:rsid w:val="00F34694"/>
    <w:rsid w:val="00F40158"/>
    <w:rsid w:val="00F43E87"/>
    <w:rsid w:val="00F47675"/>
    <w:rsid w:val="00F51383"/>
    <w:rsid w:val="00F51E1D"/>
    <w:rsid w:val="00F91EB3"/>
    <w:rsid w:val="00F93F0B"/>
    <w:rsid w:val="00F95B93"/>
    <w:rsid w:val="00FB152F"/>
    <w:rsid w:val="00FB4720"/>
    <w:rsid w:val="00FE583E"/>
    <w:rsid w:val="00FF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C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2B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E2B7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945252"/>
    <w:rPr>
      <w:color w:val="0000FF"/>
      <w:u w:val="single"/>
    </w:rPr>
  </w:style>
  <w:style w:type="character" w:styleId="HTMLTypewriter">
    <w:name w:val="HTML Typewriter"/>
    <w:rsid w:val="008B6590"/>
    <w:rPr>
      <w:rFonts w:ascii="Courier New" w:eastAsia="Times New Roman" w:hAnsi="Courier New" w:cs="Courier New" w:hint="default"/>
      <w:sz w:val="20"/>
      <w:szCs w:val="20"/>
    </w:rPr>
  </w:style>
  <w:style w:type="paragraph" w:styleId="NormalWeb">
    <w:name w:val="Normal (Web)"/>
    <w:basedOn w:val="Normal"/>
    <w:unhideWhenUsed/>
    <w:rsid w:val="008B6590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8B6590"/>
    <w:rPr>
      <w:b/>
      <w:bCs/>
    </w:rPr>
  </w:style>
  <w:style w:type="character" w:customStyle="1" w:styleId="textexposedshow">
    <w:name w:val="text_exposed_show"/>
    <w:basedOn w:val="DefaultParagraphFont"/>
    <w:rsid w:val="00A149CC"/>
  </w:style>
  <w:style w:type="character" w:customStyle="1" w:styleId="HeaderChar">
    <w:name w:val="Header Char"/>
    <w:link w:val="Header"/>
    <w:rsid w:val="00A821F9"/>
    <w:rPr>
      <w:sz w:val="24"/>
      <w:szCs w:val="24"/>
      <w:lang w:val="ru-RU" w:eastAsia="en-US"/>
    </w:rPr>
  </w:style>
  <w:style w:type="character" w:customStyle="1" w:styleId="apple-converted-space">
    <w:name w:val="apple-converted-space"/>
    <w:basedOn w:val="DefaultParagraphFont"/>
    <w:rsid w:val="00E84F3E"/>
  </w:style>
  <w:style w:type="paragraph" w:customStyle="1" w:styleId="1">
    <w:name w:val="Обычный1"/>
    <w:rsid w:val="00301533"/>
    <w:pPr>
      <w:spacing w:line="276" w:lineRule="auto"/>
    </w:pPr>
    <w:rPr>
      <w:rFonts w:ascii="Arial" w:eastAsia="Arial" w:hAnsi="Arial" w:cs="Arial"/>
      <w:color w:val="000000"/>
      <w:sz w:val="22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89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789F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D4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32396F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4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9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9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8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7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7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6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7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067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6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orumdavos.com/people/77/Gianni+Catalfamo" TargetMode="External"/><Relationship Id="rId18" Type="http://schemas.openxmlformats.org/officeDocument/2006/relationships/hyperlink" Target="http://www.forumdavos.com/people/163/Saurabh+Uboweja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forumdavos.com/people/219/Dr.+Volker+Stolt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orumdavos.com/people/2/Maxim+Behar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c4fdavosawar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4fdavosaward.com/Jury" TargetMode="External"/><Relationship Id="rId20" Type="http://schemas.openxmlformats.org/officeDocument/2006/relationships/hyperlink" Target="http://www.forumdavos.com/people/211/Marc+Puig+i+Guard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umdavos.com/people/3/Paul+Holmes" TargetMode="External"/><Relationship Id="rId24" Type="http://schemas.openxmlformats.org/officeDocument/2006/relationships/hyperlink" Target="mailto:c4faward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umdavos.com/people/120/Anne+Villemoes" TargetMode="External"/><Relationship Id="rId23" Type="http://schemas.openxmlformats.org/officeDocument/2006/relationships/hyperlink" Target="http://agama-communications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orumdavos.com/" TargetMode="External"/><Relationship Id="rId19" Type="http://schemas.openxmlformats.org/officeDocument/2006/relationships/hyperlink" Target="http://www.forumdavos.com/people/117/Nurul+Ashiqin+Shamsu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4fdavosaward.com/" TargetMode="External"/><Relationship Id="rId14" Type="http://schemas.openxmlformats.org/officeDocument/2006/relationships/hyperlink" Target="http://www.forumdavos.com/people/7/James+Gillies" TargetMode="External"/><Relationship Id="rId22" Type="http://schemas.openxmlformats.org/officeDocument/2006/relationships/hyperlink" Target="http://www.forumdavos.com/people/196/Zhao+Dali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E12F7-E283-4533-A50C-24657AB2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3836</CharactersWithSpaces>
  <SharedDoc>false</SharedDoc>
  <HLinks>
    <vt:vector size="60" baseType="variant">
      <vt:variant>
        <vt:i4>4849688</vt:i4>
      </vt:variant>
      <vt:variant>
        <vt:i4>27</vt:i4>
      </vt:variant>
      <vt:variant>
        <vt:i4>0</vt:i4>
      </vt:variant>
      <vt:variant>
        <vt:i4>5</vt:i4>
      </vt:variant>
      <vt:variant>
        <vt:lpwstr>http://c4fdavosaward.com/</vt:lpwstr>
      </vt:variant>
      <vt:variant>
        <vt:lpwstr/>
      </vt:variant>
      <vt:variant>
        <vt:i4>6750227</vt:i4>
      </vt:variant>
      <vt:variant>
        <vt:i4>24</vt:i4>
      </vt:variant>
      <vt:variant>
        <vt:i4>0</vt:i4>
      </vt:variant>
      <vt:variant>
        <vt:i4>5</vt:i4>
      </vt:variant>
      <vt:variant>
        <vt:lpwstr>mailto:c4faward@gmail.com</vt:lpwstr>
      </vt:variant>
      <vt:variant>
        <vt:lpwstr/>
      </vt:variant>
      <vt:variant>
        <vt:i4>5374018</vt:i4>
      </vt:variant>
      <vt:variant>
        <vt:i4>21</vt:i4>
      </vt:variant>
      <vt:variant>
        <vt:i4>0</vt:i4>
      </vt:variant>
      <vt:variant>
        <vt:i4>5</vt:i4>
      </vt:variant>
      <vt:variant>
        <vt:lpwstr>http://c4fdavosaward.com/Jury</vt:lpwstr>
      </vt:variant>
      <vt:variant>
        <vt:lpwstr/>
      </vt:variant>
      <vt:variant>
        <vt:i4>6946943</vt:i4>
      </vt:variant>
      <vt:variant>
        <vt:i4>18</vt:i4>
      </vt:variant>
      <vt:variant>
        <vt:i4>0</vt:i4>
      </vt:variant>
      <vt:variant>
        <vt:i4>5</vt:i4>
      </vt:variant>
      <vt:variant>
        <vt:lpwstr>http://www.forumdavos.com/people/120/Anne+Villemoes</vt:lpwstr>
      </vt:variant>
      <vt:variant>
        <vt:lpwstr/>
      </vt:variant>
      <vt:variant>
        <vt:i4>1048601</vt:i4>
      </vt:variant>
      <vt:variant>
        <vt:i4>15</vt:i4>
      </vt:variant>
      <vt:variant>
        <vt:i4>0</vt:i4>
      </vt:variant>
      <vt:variant>
        <vt:i4>5</vt:i4>
      </vt:variant>
      <vt:variant>
        <vt:lpwstr>http://www.forumdavos.com/people/7/James+Gillies</vt:lpwstr>
      </vt:variant>
      <vt:variant>
        <vt:lpwstr/>
      </vt:variant>
      <vt:variant>
        <vt:i4>4259846</vt:i4>
      </vt:variant>
      <vt:variant>
        <vt:i4>12</vt:i4>
      </vt:variant>
      <vt:variant>
        <vt:i4>0</vt:i4>
      </vt:variant>
      <vt:variant>
        <vt:i4>5</vt:i4>
      </vt:variant>
      <vt:variant>
        <vt:lpwstr>http://www.forumdavos.com/people/77/Gianni+Catalfamo</vt:lpwstr>
      </vt:variant>
      <vt:variant>
        <vt:lpwstr/>
      </vt:variant>
      <vt:variant>
        <vt:i4>7340145</vt:i4>
      </vt:variant>
      <vt:variant>
        <vt:i4>9</vt:i4>
      </vt:variant>
      <vt:variant>
        <vt:i4>0</vt:i4>
      </vt:variant>
      <vt:variant>
        <vt:i4>5</vt:i4>
      </vt:variant>
      <vt:variant>
        <vt:lpwstr>http://www.forumdavos.com/people/2/Maxim+Behar</vt:lpwstr>
      </vt:variant>
      <vt:variant>
        <vt:lpwstr/>
      </vt:variant>
      <vt:variant>
        <vt:i4>3014714</vt:i4>
      </vt:variant>
      <vt:variant>
        <vt:i4>6</vt:i4>
      </vt:variant>
      <vt:variant>
        <vt:i4>0</vt:i4>
      </vt:variant>
      <vt:variant>
        <vt:i4>5</vt:i4>
      </vt:variant>
      <vt:variant>
        <vt:lpwstr>http://www.forumdavos.com/people/3/Paul+Holmes</vt:lpwstr>
      </vt:variant>
      <vt:variant>
        <vt:lpwstr/>
      </vt:variant>
      <vt:variant>
        <vt:i4>3276837</vt:i4>
      </vt:variant>
      <vt:variant>
        <vt:i4>3</vt:i4>
      </vt:variant>
      <vt:variant>
        <vt:i4>0</vt:i4>
      </vt:variant>
      <vt:variant>
        <vt:i4>5</vt:i4>
      </vt:variant>
      <vt:variant>
        <vt:lpwstr>http://www.forumdavos.com/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http://c4fdavosaward.com/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DEPOTWPF</dc:creator>
  <cp:lastModifiedBy>Name</cp:lastModifiedBy>
  <cp:revision>3</cp:revision>
  <cp:lastPrinted>2014-12-08T10:45:00Z</cp:lastPrinted>
  <dcterms:created xsi:type="dcterms:W3CDTF">2015-03-16T12:46:00Z</dcterms:created>
  <dcterms:modified xsi:type="dcterms:W3CDTF">2015-03-19T12:05:00Z</dcterms:modified>
</cp:coreProperties>
</file>